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2FB" w:rsidRDefault="00490F41" w:rsidP="001A7B1B">
      <w:pPr>
        <w:keepNext/>
        <w:spacing w:after="0" w:line="240" w:lineRule="auto"/>
        <w:ind w:right="324"/>
        <w:outlineLvl w:val="2"/>
        <w:rPr>
          <w:rFonts w:eastAsia="Times New Roman" w:cstheme="minorHAnsi"/>
          <w:bCs/>
          <w:lang w:val="en-AU"/>
        </w:rPr>
      </w:pPr>
      <w:r>
        <w:rPr>
          <w:rFonts w:ascii="Times New Roman" w:hAnsi="Times New Roman" w:cs="Times New Roman"/>
          <w:b/>
          <w:noProof/>
          <w:sz w:val="24"/>
          <w:szCs w:val="24"/>
          <w:lang w:bidi="hi-IN"/>
        </w:rPr>
        <w:drawing>
          <wp:anchor distT="0" distB="0" distL="114300" distR="114300" simplePos="0" relativeHeight="251661312" behindDoc="1" locked="0" layoutInCell="1" allowOverlap="1" wp14:anchorId="39D2862A" wp14:editId="5C71D86A">
            <wp:simplePos x="0" y="0"/>
            <wp:positionH relativeFrom="page">
              <wp:align>right</wp:align>
            </wp:positionH>
            <wp:positionV relativeFrom="paragraph">
              <wp:posOffset>-914400</wp:posOffset>
            </wp:positionV>
            <wp:extent cx="7235825" cy="10287000"/>
            <wp:effectExtent l="0" t="0" r="3175" b="0"/>
            <wp:wrapNone/>
            <wp:docPr id="2" name="Picture 2"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5"/>
                    <pic:cNvPicPr>
                      <a:picLocks noChangeAspect="1" noChangeArrowheads="1"/>
                    </pic:cNvPicPr>
                  </pic:nvPicPr>
                  <pic:blipFill>
                    <a:blip r:embed="rId5">
                      <a:extLst>
                        <a:ext uri="{28A0092B-C50C-407E-A947-70E740481C1C}">
                          <a14:useLocalDpi xmlns:a14="http://schemas.microsoft.com/office/drawing/2010/main" val="0"/>
                        </a:ext>
                      </a:extLst>
                    </a:blip>
                    <a:srcRect t="4211" r="-629"/>
                    <a:stretch>
                      <a:fillRect/>
                    </a:stretch>
                  </pic:blipFill>
                  <pic:spPr bwMode="auto">
                    <a:xfrm>
                      <a:off x="0" y="0"/>
                      <a:ext cx="7235825" cy="1028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7B1B" w:rsidRPr="00061193" w:rsidRDefault="001A7B1B" w:rsidP="001A7B1B">
      <w:pPr>
        <w:keepNext/>
        <w:spacing w:after="0" w:line="240" w:lineRule="auto"/>
        <w:ind w:right="324"/>
        <w:outlineLvl w:val="2"/>
        <w:rPr>
          <w:rFonts w:eastAsia="Times New Roman" w:cstheme="minorHAnsi"/>
          <w:b/>
          <w:lang w:val="en-AU"/>
        </w:rPr>
      </w:pPr>
      <w:r w:rsidRPr="00061193">
        <w:rPr>
          <w:rFonts w:eastAsia="Times New Roman" w:cstheme="minorHAnsi"/>
          <w:b/>
          <w:lang w:val="en-AU"/>
        </w:rPr>
        <w:t>Tender No.NIC</w:t>
      </w:r>
      <w:proofErr w:type="gramStart"/>
      <w:r w:rsidRPr="00061193">
        <w:rPr>
          <w:rFonts w:eastAsia="Times New Roman" w:cstheme="minorHAnsi"/>
          <w:b/>
          <w:lang w:val="en-AU"/>
        </w:rPr>
        <w:t>:HO:ESTB:P</w:t>
      </w:r>
      <w:proofErr w:type="gramEnd"/>
      <w:r w:rsidRPr="00061193">
        <w:rPr>
          <w:rFonts w:eastAsia="Times New Roman" w:cstheme="minorHAnsi"/>
          <w:b/>
          <w:lang w:val="en-AU"/>
        </w:rPr>
        <w:t>&amp;S:0</w:t>
      </w:r>
      <w:r w:rsidR="00061193" w:rsidRPr="00061193">
        <w:rPr>
          <w:rFonts w:eastAsia="Times New Roman" w:cstheme="minorHAnsi"/>
          <w:b/>
          <w:lang w:val="en-AU"/>
        </w:rPr>
        <w:t>6</w:t>
      </w:r>
      <w:r w:rsidRPr="00061193">
        <w:rPr>
          <w:rFonts w:eastAsia="Times New Roman" w:cstheme="minorHAnsi"/>
          <w:b/>
          <w:lang w:val="en-AU"/>
        </w:rPr>
        <w:t>:2017</w:t>
      </w:r>
      <w:r w:rsidRPr="00061193">
        <w:rPr>
          <w:rFonts w:eastAsia="Times New Roman" w:cstheme="minorHAnsi"/>
          <w:b/>
          <w:lang w:val="en-AU"/>
        </w:rPr>
        <w:tab/>
      </w:r>
      <w:r w:rsidRPr="00061193">
        <w:rPr>
          <w:rFonts w:eastAsia="Times New Roman" w:cstheme="minorHAnsi"/>
          <w:b/>
          <w:lang w:val="en-AU"/>
        </w:rPr>
        <w:tab/>
      </w:r>
      <w:r w:rsidRPr="00061193">
        <w:rPr>
          <w:rFonts w:eastAsia="Times New Roman" w:cstheme="minorHAnsi"/>
          <w:b/>
          <w:lang w:val="en-AU"/>
        </w:rPr>
        <w:tab/>
        <w:t xml:space="preserve">                            </w:t>
      </w:r>
      <w:r w:rsidR="006E32FB" w:rsidRPr="00061193">
        <w:rPr>
          <w:rFonts w:eastAsia="Times New Roman" w:cstheme="minorHAnsi"/>
          <w:b/>
          <w:lang w:val="en-AU"/>
        </w:rPr>
        <w:t xml:space="preserve">                   </w:t>
      </w:r>
      <w:r w:rsidRPr="00061193">
        <w:rPr>
          <w:rFonts w:eastAsia="Times New Roman" w:cstheme="minorHAnsi"/>
          <w:b/>
          <w:lang w:val="en-AU"/>
        </w:rPr>
        <w:t xml:space="preserve">Date : </w:t>
      </w:r>
      <w:r w:rsidR="00061193" w:rsidRPr="00061193">
        <w:rPr>
          <w:rFonts w:eastAsia="Times New Roman" w:cstheme="minorHAnsi"/>
          <w:b/>
          <w:lang w:val="en-AU"/>
        </w:rPr>
        <w:t>2</w:t>
      </w:r>
      <w:r w:rsidR="00E95AE7">
        <w:rPr>
          <w:rFonts w:eastAsia="Times New Roman" w:cstheme="minorHAnsi"/>
          <w:b/>
          <w:lang w:val="en-AU"/>
        </w:rPr>
        <w:t>6</w:t>
      </w:r>
      <w:bookmarkStart w:id="0" w:name="_GoBack"/>
      <w:bookmarkEnd w:id="0"/>
      <w:r w:rsidRPr="00061193">
        <w:rPr>
          <w:rFonts w:eastAsia="Times New Roman" w:cstheme="minorHAnsi"/>
          <w:b/>
          <w:lang w:val="en-AU"/>
        </w:rPr>
        <w:t>-0</w:t>
      </w:r>
      <w:r w:rsidR="00061193" w:rsidRPr="00061193">
        <w:rPr>
          <w:rFonts w:eastAsia="Times New Roman" w:cstheme="minorHAnsi"/>
          <w:b/>
          <w:lang w:val="en-AU"/>
        </w:rPr>
        <w:t>8</w:t>
      </w:r>
      <w:r w:rsidRPr="00061193">
        <w:rPr>
          <w:rFonts w:eastAsia="Times New Roman" w:cstheme="minorHAnsi"/>
          <w:b/>
          <w:lang w:val="en-AU"/>
        </w:rPr>
        <w:t>-2017</w:t>
      </w:r>
    </w:p>
    <w:p w:rsidR="006E32FB" w:rsidRPr="00061193" w:rsidRDefault="006E32FB" w:rsidP="001A7B1B">
      <w:pPr>
        <w:keepNext/>
        <w:spacing w:after="0" w:line="240" w:lineRule="auto"/>
        <w:ind w:right="324"/>
        <w:outlineLvl w:val="2"/>
        <w:rPr>
          <w:rFonts w:eastAsia="Times New Roman" w:cstheme="minorHAnsi"/>
          <w:b/>
          <w:lang w:val="en-AU"/>
        </w:rPr>
      </w:pPr>
    </w:p>
    <w:p w:rsidR="006E32FB" w:rsidRPr="006E32FB" w:rsidRDefault="006E32FB" w:rsidP="001A7B1B">
      <w:pPr>
        <w:keepNext/>
        <w:spacing w:after="0" w:line="240" w:lineRule="auto"/>
        <w:ind w:right="324"/>
        <w:outlineLvl w:val="2"/>
        <w:rPr>
          <w:rFonts w:eastAsia="Times New Roman" w:cstheme="minorHAnsi"/>
          <w:bCs/>
          <w:lang w:val="en-AU"/>
        </w:rPr>
      </w:pPr>
    </w:p>
    <w:p w:rsidR="006E32FB" w:rsidRPr="006E32FB" w:rsidRDefault="006E32FB" w:rsidP="006E32FB">
      <w:pPr>
        <w:tabs>
          <w:tab w:val="left" w:pos="0"/>
          <w:tab w:val="left" w:pos="90"/>
        </w:tabs>
        <w:spacing w:after="0"/>
        <w:ind w:left="90" w:hanging="90"/>
        <w:rPr>
          <w:rFonts w:cstheme="minorHAnsi"/>
          <w:b/>
          <w:u w:val="single"/>
        </w:rPr>
      </w:pPr>
      <w:r w:rsidRPr="006E32FB">
        <w:rPr>
          <w:rFonts w:cstheme="minorHAnsi"/>
          <w:b/>
          <w:u w:val="single"/>
        </w:rPr>
        <w:t xml:space="preserve">TENDER FOR PRINTING, SUPPLY AND DELIVERY OF </w:t>
      </w:r>
      <w:r w:rsidR="00941662">
        <w:rPr>
          <w:rFonts w:cstheme="minorHAnsi"/>
          <w:b/>
          <w:u w:val="single"/>
        </w:rPr>
        <w:t xml:space="preserve">EXECUTIVE (PREMIUM) </w:t>
      </w:r>
      <w:r w:rsidRPr="006E32FB">
        <w:rPr>
          <w:rFonts w:cstheme="minorHAnsi"/>
          <w:b/>
          <w:u w:val="single"/>
        </w:rPr>
        <w:t>DIARY - 2018</w:t>
      </w:r>
    </w:p>
    <w:p w:rsidR="006E32FB" w:rsidRPr="006E32FB" w:rsidRDefault="006E32FB" w:rsidP="006E32FB">
      <w:pPr>
        <w:tabs>
          <w:tab w:val="left" w:pos="0"/>
          <w:tab w:val="left" w:pos="90"/>
        </w:tabs>
        <w:spacing w:after="0"/>
        <w:ind w:left="90" w:hanging="90"/>
        <w:jc w:val="both"/>
        <w:rPr>
          <w:rFonts w:cstheme="minorHAnsi"/>
          <w:b/>
        </w:rPr>
      </w:pPr>
    </w:p>
    <w:p w:rsidR="006E32FB" w:rsidRPr="006E32FB" w:rsidRDefault="006E32FB" w:rsidP="006E32FB">
      <w:pPr>
        <w:tabs>
          <w:tab w:val="left" w:pos="0"/>
          <w:tab w:val="left" w:pos="90"/>
        </w:tabs>
        <w:spacing w:after="0"/>
        <w:ind w:left="90" w:hanging="90"/>
        <w:jc w:val="both"/>
        <w:rPr>
          <w:rFonts w:ascii="Times New Roman" w:hAnsi="Times New Roman" w:cs="Times New Roman"/>
        </w:rPr>
      </w:pPr>
      <w:r w:rsidRPr="006E32FB">
        <w:rPr>
          <w:rFonts w:cstheme="minorHAnsi"/>
        </w:rPr>
        <w:t xml:space="preserve"> National Insurance Company Ltd. Head Office, 3, Middleton Street, Kolkata – 700 071 hereunder called “the Company” invites sealed  tender in two bid systems from well established, reputed &amp;  quality printers for printing, supply &amp; delivery of </w:t>
      </w:r>
      <w:r w:rsidR="00941662">
        <w:rPr>
          <w:rFonts w:cstheme="minorHAnsi"/>
        </w:rPr>
        <w:t xml:space="preserve">Executive (Premium) </w:t>
      </w:r>
      <w:r w:rsidRPr="006E32FB">
        <w:rPr>
          <w:rFonts w:cstheme="minorHAnsi"/>
        </w:rPr>
        <w:t>Diary - 2018 as per specifications given below</w:t>
      </w:r>
      <w:r w:rsidRPr="006E32FB">
        <w:rPr>
          <w:rFonts w:ascii="Times New Roman" w:hAnsi="Times New Roman" w:cs="Times New Roman"/>
        </w:rPr>
        <w:t xml:space="preserve"> :-</w:t>
      </w:r>
    </w:p>
    <w:p w:rsidR="006E32FB" w:rsidRDefault="006E32FB" w:rsidP="001A7B1B">
      <w:pPr>
        <w:tabs>
          <w:tab w:val="left" w:pos="0"/>
        </w:tabs>
        <w:spacing w:after="0" w:line="240" w:lineRule="auto"/>
        <w:rPr>
          <w:rFonts w:eastAsiaTheme="minorEastAsia" w:cstheme="minorHAnsi"/>
          <w:b/>
          <w:u w:val="single"/>
        </w:rPr>
      </w:pPr>
    </w:p>
    <w:p w:rsidR="001A7B1B" w:rsidRPr="006E32FB" w:rsidRDefault="001A7B1B" w:rsidP="001A7B1B">
      <w:pPr>
        <w:tabs>
          <w:tab w:val="left" w:pos="0"/>
        </w:tabs>
        <w:spacing w:after="0" w:line="240" w:lineRule="auto"/>
        <w:rPr>
          <w:rFonts w:eastAsiaTheme="minorEastAsia" w:cstheme="minorHAnsi"/>
          <w:b/>
          <w:u w:val="single"/>
        </w:rPr>
      </w:pPr>
      <w:r w:rsidRPr="006E32FB">
        <w:rPr>
          <w:rFonts w:eastAsiaTheme="minorEastAsia" w:cstheme="minorHAnsi"/>
          <w:b/>
          <w:u w:val="single"/>
        </w:rPr>
        <w:t xml:space="preserve">Specification for </w:t>
      </w:r>
      <w:r w:rsidR="00941662">
        <w:rPr>
          <w:rFonts w:eastAsiaTheme="minorEastAsia" w:cstheme="minorHAnsi"/>
          <w:b/>
          <w:u w:val="single"/>
        </w:rPr>
        <w:t xml:space="preserve">Executive (Premium) </w:t>
      </w:r>
      <w:r w:rsidRPr="006E32FB">
        <w:rPr>
          <w:rFonts w:eastAsiaTheme="minorEastAsia" w:cstheme="minorHAnsi"/>
          <w:b/>
          <w:u w:val="single"/>
        </w:rPr>
        <w:t>Diary 2018.</w:t>
      </w:r>
    </w:p>
    <w:p w:rsidR="001A7B1B" w:rsidRPr="006E32FB" w:rsidRDefault="001A7B1B" w:rsidP="001A7B1B">
      <w:pPr>
        <w:tabs>
          <w:tab w:val="left" w:pos="0"/>
        </w:tabs>
        <w:spacing w:after="0" w:line="240" w:lineRule="auto"/>
        <w:rPr>
          <w:rFonts w:eastAsiaTheme="minorEastAsia" w:cstheme="minorHAnsi"/>
          <w:b/>
          <w:u w:val="single"/>
        </w:rPr>
      </w:pPr>
    </w:p>
    <w:tbl>
      <w:tblPr>
        <w:tblStyle w:val="TableGrid"/>
        <w:tblW w:w="9355" w:type="dxa"/>
        <w:tblLook w:val="04A0" w:firstRow="1" w:lastRow="0" w:firstColumn="1" w:lastColumn="0" w:noHBand="0" w:noVBand="1"/>
      </w:tblPr>
      <w:tblGrid>
        <w:gridCol w:w="2695"/>
        <w:gridCol w:w="6660"/>
      </w:tblGrid>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Type</w:t>
            </w:r>
          </w:p>
        </w:tc>
        <w:tc>
          <w:tcPr>
            <w:tcW w:w="6660" w:type="dxa"/>
          </w:tcPr>
          <w:p w:rsidR="001A7B1B" w:rsidRPr="00A04B39" w:rsidRDefault="00941662" w:rsidP="00C33978">
            <w:pPr>
              <w:tabs>
                <w:tab w:val="left" w:pos="0"/>
              </w:tabs>
              <w:rPr>
                <w:rFonts w:eastAsiaTheme="minorEastAsia" w:cstheme="minorHAnsi"/>
                <w:b/>
                <w:sz w:val="20"/>
                <w:szCs w:val="20"/>
              </w:rPr>
            </w:pPr>
            <w:r w:rsidRPr="00A04B39">
              <w:rPr>
                <w:rFonts w:eastAsiaTheme="minorEastAsia" w:cstheme="minorHAnsi"/>
                <w:b/>
                <w:sz w:val="20"/>
                <w:szCs w:val="20"/>
              </w:rPr>
              <w:t xml:space="preserve">Executive (Premium) </w:t>
            </w:r>
            <w:r w:rsidR="001A7B1B" w:rsidRPr="00A04B39">
              <w:rPr>
                <w:rFonts w:eastAsiaTheme="minorEastAsia" w:cstheme="minorHAnsi"/>
                <w:b/>
                <w:sz w:val="20"/>
                <w:szCs w:val="20"/>
              </w:rPr>
              <w:t>Diary- 2018</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Quantity</w:t>
            </w:r>
          </w:p>
        </w:tc>
        <w:tc>
          <w:tcPr>
            <w:tcW w:w="6660" w:type="dxa"/>
          </w:tcPr>
          <w:p w:rsidR="001A7B1B" w:rsidRPr="00A04B39" w:rsidRDefault="00941662" w:rsidP="00941662">
            <w:pPr>
              <w:tabs>
                <w:tab w:val="left" w:pos="0"/>
              </w:tabs>
              <w:rPr>
                <w:rFonts w:eastAsiaTheme="minorEastAsia" w:cstheme="minorHAnsi"/>
                <w:b/>
                <w:sz w:val="20"/>
                <w:szCs w:val="20"/>
              </w:rPr>
            </w:pPr>
            <w:r w:rsidRPr="00A04B39">
              <w:rPr>
                <w:rFonts w:eastAsiaTheme="minorEastAsia" w:cstheme="minorHAnsi"/>
                <w:b/>
                <w:sz w:val="20"/>
                <w:szCs w:val="20"/>
              </w:rPr>
              <w:t>50,</w:t>
            </w:r>
            <w:r w:rsidR="001A7B1B" w:rsidRPr="00A04B39">
              <w:rPr>
                <w:rFonts w:eastAsiaTheme="minorEastAsia" w:cstheme="minorHAnsi"/>
                <w:b/>
                <w:sz w:val="20"/>
                <w:szCs w:val="20"/>
              </w:rPr>
              <w:t xml:space="preserve">000 </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No. of Pages</w:t>
            </w:r>
          </w:p>
        </w:tc>
        <w:tc>
          <w:tcPr>
            <w:tcW w:w="6660"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b/>
                <w:sz w:val="20"/>
                <w:szCs w:val="20"/>
              </w:rPr>
              <w:t>16</w:t>
            </w:r>
            <w:r w:rsidR="00941662" w:rsidRPr="00A04B39">
              <w:rPr>
                <w:rFonts w:eastAsiaTheme="minorEastAsia" w:cstheme="minorHAnsi"/>
                <w:b/>
                <w:sz w:val="20"/>
                <w:szCs w:val="20"/>
              </w:rPr>
              <w:t>8</w:t>
            </w:r>
            <w:r w:rsidRPr="00A04B39">
              <w:rPr>
                <w:rFonts w:eastAsiaTheme="minorEastAsia" w:cstheme="minorHAnsi"/>
                <w:b/>
                <w:sz w:val="20"/>
                <w:szCs w:val="20"/>
              </w:rPr>
              <w:t xml:space="preserve"> date pages</w:t>
            </w:r>
            <w:r w:rsidRPr="00A04B39">
              <w:rPr>
                <w:rFonts w:eastAsiaTheme="minorEastAsia" w:cstheme="minorHAnsi"/>
                <w:sz w:val="20"/>
                <w:szCs w:val="20"/>
              </w:rPr>
              <w:t xml:space="preserve"> (2</w:t>
            </w:r>
            <w:r w:rsidR="00941662" w:rsidRPr="00A04B39">
              <w:rPr>
                <w:rFonts w:eastAsiaTheme="minorEastAsia" w:cstheme="minorHAnsi"/>
                <w:sz w:val="20"/>
                <w:szCs w:val="20"/>
              </w:rPr>
              <w:t>/3</w:t>
            </w:r>
            <w:r w:rsidRPr="00A04B39">
              <w:rPr>
                <w:rFonts w:eastAsiaTheme="minorEastAsia" w:cstheme="minorHAnsi"/>
                <w:sz w:val="20"/>
                <w:szCs w:val="20"/>
              </w:rPr>
              <w:t xml:space="preserve"> days per page)</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 xml:space="preserve">+ </w:t>
            </w:r>
            <w:r w:rsidRPr="00A04B39">
              <w:rPr>
                <w:rFonts w:eastAsiaTheme="minorEastAsia" w:cstheme="minorHAnsi"/>
                <w:b/>
                <w:sz w:val="20"/>
                <w:szCs w:val="20"/>
              </w:rPr>
              <w:t>8 pages</w:t>
            </w:r>
            <w:r w:rsidRPr="00A04B39">
              <w:rPr>
                <w:rFonts w:eastAsiaTheme="minorEastAsia" w:cstheme="minorHAnsi"/>
                <w:sz w:val="20"/>
                <w:szCs w:val="20"/>
              </w:rPr>
              <w:t xml:space="preserve"> for personal memorandum,</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Company profile, office addresses etc.</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 xml:space="preserve">+ </w:t>
            </w:r>
            <w:proofErr w:type="spellStart"/>
            <w:r w:rsidRPr="00A04B39">
              <w:rPr>
                <w:rFonts w:eastAsiaTheme="minorEastAsia" w:cstheme="minorHAnsi"/>
                <w:b/>
                <w:sz w:val="20"/>
                <w:szCs w:val="20"/>
              </w:rPr>
              <w:t>Pustani</w:t>
            </w:r>
            <w:proofErr w:type="spellEnd"/>
            <w:r w:rsidRPr="00A04B39">
              <w:rPr>
                <w:rFonts w:eastAsiaTheme="minorEastAsia" w:cstheme="minorHAnsi"/>
                <w:b/>
                <w:sz w:val="20"/>
                <w:szCs w:val="20"/>
              </w:rPr>
              <w:t xml:space="preserve"> </w:t>
            </w:r>
            <w:r w:rsidRPr="00A04B39">
              <w:rPr>
                <w:rFonts w:eastAsiaTheme="minorEastAsia" w:cstheme="minorHAnsi"/>
                <w:sz w:val="20"/>
                <w:szCs w:val="20"/>
              </w:rPr>
              <w:t xml:space="preserve">Front ( design, logo flyleaf </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 xml:space="preserve">theme, visual in front ) and </w:t>
            </w:r>
            <w:proofErr w:type="spellStart"/>
            <w:r w:rsidRPr="00A04B39">
              <w:rPr>
                <w:rFonts w:eastAsiaTheme="minorEastAsia" w:cstheme="minorHAnsi"/>
                <w:b/>
                <w:sz w:val="20"/>
                <w:szCs w:val="20"/>
              </w:rPr>
              <w:t>Pustani</w:t>
            </w:r>
            <w:proofErr w:type="spellEnd"/>
            <w:r w:rsidRPr="00A04B39">
              <w:rPr>
                <w:rFonts w:eastAsiaTheme="minorEastAsia" w:cstheme="minorHAnsi"/>
                <w:sz w:val="20"/>
                <w:szCs w:val="20"/>
              </w:rPr>
              <w:t xml:space="preserve"> Back </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Cover (planner &amp; visual)</w:t>
            </w:r>
          </w:p>
          <w:p w:rsidR="001A7B1B" w:rsidRPr="00A04B39" w:rsidRDefault="001A7B1B" w:rsidP="00941662">
            <w:pPr>
              <w:tabs>
                <w:tab w:val="left" w:pos="0"/>
              </w:tabs>
              <w:rPr>
                <w:rFonts w:eastAsiaTheme="minorEastAsia" w:cstheme="minorHAnsi"/>
                <w:sz w:val="20"/>
                <w:szCs w:val="20"/>
              </w:rPr>
            </w:pPr>
            <w:r w:rsidRPr="00A04B39">
              <w:rPr>
                <w:rFonts w:eastAsiaTheme="minorEastAsia" w:cstheme="minorHAnsi"/>
                <w:sz w:val="20"/>
                <w:szCs w:val="20"/>
              </w:rPr>
              <w:t xml:space="preserve">+ </w:t>
            </w:r>
            <w:r w:rsidRPr="00A04B39">
              <w:rPr>
                <w:rFonts w:eastAsiaTheme="minorEastAsia" w:cstheme="minorHAnsi"/>
                <w:b/>
                <w:sz w:val="20"/>
                <w:szCs w:val="20"/>
              </w:rPr>
              <w:t xml:space="preserve">12 </w:t>
            </w:r>
            <w:proofErr w:type="spellStart"/>
            <w:r w:rsidRPr="00A04B39">
              <w:rPr>
                <w:rFonts w:eastAsiaTheme="minorEastAsia" w:cstheme="minorHAnsi"/>
                <w:b/>
                <w:sz w:val="20"/>
                <w:szCs w:val="20"/>
              </w:rPr>
              <w:t>colour</w:t>
            </w:r>
            <w:proofErr w:type="spellEnd"/>
            <w:r w:rsidRPr="00A04B39">
              <w:rPr>
                <w:rFonts w:eastAsiaTheme="minorEastAsia" w:cstheme="minorHAnsi"/>
                <w:b/>
                <w:sz w:val="20"/>
                <w:szCs w:val="20"/>
              </w:rPr>
              <w:t xml:space="preserve"> Insets / Separator </w:t>
            </w:r>
            <w:r w:rsidR="00941662" w:rsidRPr="00A04B39">
              <w:rPr>
                <w:rFonts w:eastAsiaTheme="minorEastAsia" w:cstheme="minorHAnsi"/>
                <w:b/>
                <w:sz w:val="20"/>
                <w:szCs w:val="20"/>
              </w:rPr>
              <w:t>Pages</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Size</w:t>
            </w:r>
          </w:p>
        </w:tc>
        <w:tc>
          <w:tcPr>
            <w:tcW w:w="6660"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 xml:space="preserve">Outer cover – </w:t>
            </w:r>
            <w:r w:rsidR="00941662" w:rsidRPr="00A04B39">
              <w:rPr>
                <w:rFonts w:eastAsiaTheme="minorEastAsia" w:cstheme="minorHAnsi"/>
                <w:sz w:val="20"/>
                <w:szCs w:val="20"/>
              </w:rPr>
              <w:t>24.5 cm</w:t>
            </w:r>
            <w:r w:rsidRPr="00A04B39">
              <w:rPr>
                <w:rFonts w:eastAsiaTheme="minorEastAsia" w:cstheme="minorHAnsi"/>
                <w:sz w:val="20"/>
                <w:szCs w:val="20"/>
              </w:rPr>
              <w:t xml:space="preserve"> x </w:t>
            </w:r>
            <w:r w:rsidR="00941662" w:rsidRPr="00A04B39">
              <w:rPr>
                <w:rFonts w:eastAsiaTheme="minorEastAsia" w:cstheme="minorHAnsi"/>
                <w:sz w:val="20"/>
                <w:szCs w:val="20"/>
              </w:rPr>
              <w:t>22.5 cm</w:t>
            </w:r>
          </w:p>
          <w:p w:rsidR="001A7B1B" w:rsidRPr="00A04B39" w:rsidRDefault="001A7B1B" w:rsidP="00941662">
            <w:pPr>
              <w:tabs>
                <w:tab w:val="left" w:pos="0"/>
              </w:tabs>
              <w:rPr>
                <w:rFonts w:eastAsiaTheme="minorEastAsia" w:cstheme="minorHAnsi"/>
                <w:sz w:val="20"/>
                <w:szCs w:val="20"/>
              </w:rPr>
            </w:pPr>
            <w:r w:rsidRPr="00A04B39">
              <w:rPr>
                <w:rFonts w:eastAsiaTheme="minorEastAsia" w:cstheme="minorHAnsi"/>
                <w:sz w:val="20"/>
                <w:szCs w:val="20"/>
              </w:rPr>
              <w:t xml:space="preserve">Inner </w:t>
            </w:r>
            <w:r w:rsidR="00941662" w:rsidRPr="00A04B39">
              <w:rPr>
                <w:rFonts w:eastAsiaTheme="minorEastAsia" w:cstheme="minorHAnsi"/>
                <w:sz w:val="20"/>
                <w:szCs w:val="20"/>
              </w:rPr>
              <w:t>Text</w:t>
            </w:r>
            <w:r w:rsidRPr="00A04B39">
              <w:rPr>
                <w:rFonts w:eastAsiaTheme="minorEastAsia" w:cstheme="minorHAnsi"/>
                <w:sz w:val="20"/>
                <w:szCs w:val="20"/>
              </w:rPr>
              <w:t xml:space="preserve"> – </w:t>
            </w:r>
            <w:r w:rsidR="00941662" w:rsidRPr="00A04B39">
              <w:rPr>
                <w:rFonts w:eastAsiaTheme="minorEastAsia" w:cstheme="minorHAnsi"/>
                <w:sz w:val="20"/>
                <w:szCs w:val="20"/>
              </w:rPr>
              <w:t>24.0 cm</w:t>
            </w:r>
            <w:r w:rsidRPr="00A04B39">
              <w:rPr>
                <w:rFonts w:eastAsiaTheme="minorEastAsia" w:cstheme="minorHAnsi"/>
                <w:sz w:val="20"/>
                <w:szCs w:val="20"/>
              </w:rPr>
              <w:t xml:space="preserve"> x </w:t>
            </w:r>
            <w:r w:rsidR="00941662" w:rsidRPr="00A04B39">
              <w:rPr>
                <w:rFonts w:eastAsiaTheme="minorEastAsia" w:cstheme="minorHAnsi"/>
                <w:sz w:val="20"/>
                <w:szCs w:val="20"/>
              </w:rPr>
              <w:t>22.0 cm</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Printing</w:t>
            </w:r>
          </w:p>
        </w:tc>
        <w:tc>
          <w:tcPr>
            <w:tcW w:w="6660"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Offset Printing</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Paper Type - Cover</w:t>
            </w:r>
          </w:p>
        </w:tc>
        <w:tc>
          <w:tcPr>
            <w:tcW w:w="6660"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170 GSM Imported Matt Art Paper</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 xml:space="preserve">Paper Type – </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Inside Pages</w:t>
            </w:r>
          </w:p>
          <w:p w:rsidR="00941662" w:rsidRPr="00A04B39" w:rsidRDefault="00941662" w:rsidP="00C33978">
            <w:pPr>
              <w:tabs>
                <w:tab w:val="left" w:pos="0"/>
              </w:tabs>
              <w:rPr>
                <w:rFonts w:eastAsiaTheme="minorEastAsia" w:cstheme="minorHAnsi"/>
                <w:sz w:val="20"/>
                <w:szCs w:val="20"/>
              </w:rPr>
            </w:pPr>
            <w:r w:rsidRPr="00A04B39">
              <w:rPr>
                <w:rFonts w:eastAsiaTheme="minorEastAsia" w:cstheme="minorHAnsi"/>
                <w:sz w:val="20"/>
                <w:szCs w:val="20"/>
              </w:rPr>
              <w:t xml:space="preserve">Insets/Separators </w:t>
            </w:r>
            <w:proofErr w:type="spellStart"/>
            <w:r w:rsidRPr="00A04B39">
              <w:rPr>
                <w:rFonts w:eastAsiaTheme="minorEastAsia" w:cstheme="minorHAnsi"/>
                <w:sz w:val="20"/>
                <w:szCs w:val="20"/>
              </w:rPr>
              <w:t>Pustani</w:t>
            </w:r>
            <w:proofErr w:type="spellEnd"/>
            <w:r w:rsidRPr="00A04B39">
              <w:rPr>
                <w:rFonts w:eastAsiaTheme="minorEastAsia" w:cstheme="minorHAnsi"/>
                <w:sz w:val="20"/>
                <w:szCs w:val="20"/>
              </w:rPr>
              <w:t xml:space="preserve"> (End leaves)</w:t>
            </w:r>
          </w:p>
        </w:tc>
        <w:tc>
          <w:tcPr>
            <w:tcW w:w="6660"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b/>
                <w:bCs/>
                <w:sz w:val="20"/>
                <w:szCs w:val="20"/>
              </w:rPr>
              <w:t>Inside Date Pages</w:t>
            </w:r>
            <w:r w:rsidRPr="00A04B39">
              <w:rPr>
                <w:rFonts w:eastAsiaTheme="minorEastAsia" w:cstheme="minorHAnsi"/>
                <w:sz w:val="20"/>
                <w:szCs w:val="20"/>
              </w:rPr>
              <w:t xml:space="preserve"> – 80 GSM NS </w:t>
            </w:r>
            <w:proofErr w:type="spellStart"/>
            <w:r w:rsidRPr="00A04B39">
              <w:rPr>
                <w:rFonts w:eastAsiaTheme="minorEastAsia" w:cstheme="minorHAnsi"/>
                <w:sz w:val="20"/>
                <w:szCs w:val="20"/>
              </w:rPr>
              <w:t>Maplitho</w:t>
            </w:r>
            <w:proofErr w:type="spellEnd"/>
            <w:r w:rsidRPr="00A04B39">
              <w:rPr>
                <w:rFonts w:eastAsiaTheme="minorEastAsia" w:cstheme="minorHAnsi"/>
                <w:sz w:val="20"/>
                <w:szCs w:val="20"/>
              </w:rPr>
              <w:t xml:space="preserve"> </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b/>
                <w:bCs/>
                <w:sz w:val="20"/>
                <w:szCs w:val="20"/>
              </w:rPr>
              <w:t>Inset / Separator pages</w:t>
            </w:r>
            <w:r w:rsidRPr="00A04B39">
              <w:rPr>
                <w:rFonts w:eastAsiaTheme="minorEastAsia" w:cstheme="minorHAnsi"/>
                <w:sz w:val="20"/>
                <w:szCs w:val="20"/>
              </w:rPr>
              <w:t xml:space="preserve"> – 130 GSM Imported Art paper</w:t>
            </w:r>
          </w:p>
          <w:p w:rsidR="001A7B1B" w:rsidRPr="00A04B39" w:rsidRDefault="001A7B1B" w:rsidP="00C33978">
            <w:pPr>
              <w:tabs>
                <w:tab w:val="left" w:pos="0"/>
              </w:tabs>
              <w:rPr>
                <w:rFonts w:eastAsiaTheme="minorEastAsia" w:cstheme="minorHAnsi"/>
                <w:sz w:val="20"/>
                <w:szCs w:val="20"/>
              </w:rPr>
            </w:pPr>
            <w:proofErr w:type="spellStart"/>
            <w:r w:rsidRPr="00A04B39">
              <w:rPr>
                <w:rFonts w:eastAsiaTheme="minorEastAsia" w:cstheme="minorHAnsi"/>
                <w:b/>
                <w:bCs/>
                <w:sz w:val="20"/>
                <w:szCs w:val="20"/>
              </w:rPr>
              <w:t>Pustani</w:t>
            </w:r>
            <w:proofErr w:type="spellEnd"/>
            <w:r w:rsidRPr="00A04B39">
              <w:rPr>
                <w:rFonts w:eastAsiaTheme="minorEastAsia" w:cstheme="minorHAnsi"/>
                <w:b/>
                <w:bCs/>
                <w:sz w:val="20"/>
                <w:szCs w:val="20"/>
              </w:rPr>
              <w:t xml:space="preserve"> </w:t>
            </w:r>
            <w:r w:rsidR="00941662" w:rsidRPr="00A04B39">
              <w:rPr>
                <w:rFonts w:eastAsiaTheme="minorEastAsia" w:cstheme="minorHAnsi"/>
                <w:b/>
                <w:bCs/>
                <w:sz w:val="20"/>
                <w:szCs w:val="20"/>
              </w:rPr>
              <w:t>(End leaves)</w:t>
            </w:r>
            <w:r w:rsidR="00941662" w:rsidRPr="00A04B39">
              <w:rPr>
                <w:rFonts w:eastAsiaTheme="minorEastAsia" w:cstheme="minorHAnsi"/>
                <w:sz w:val="20"/>
                <w:szCs w:val="20"/>
              </w:rPr>
              <w:t xml:space="preserve"> </w:t>
            </w:r>
            <w:r w:rsidRPr="00A04B39">
              <w:rPr>
                <w:rFonts w:eastAsiaTheme="minorEastAsia" w:cstheme="minorHAnsi"/>
                <w:sz w:val="20"/>
                <w:szCs w:val="20"/>
              </w:rPr>
              <w:t xml:space="preserve">– 120 GSM NS </w:t>
            </w:r>
            <w:proofErr w:type="spellStart"/>
            <w:r w:rsidRPr="00A04B39">
              <w:rPr>
                <w:rFonts w:eastAsiaTheme="minorEastAsia" w:cstheme="minorHAnsi"/>
                <w:sz w:val="20"/>
                <w:szCs w:val="20"/>
              </w:rPr>
              <w:t>Maplitho</w:t>
            </w:r>
            <w:proofErr w:type="spellEnd"/>
            <w:r w:rsidRPr="00A04B39">
              <w:rPr>
                <w:rFonts w:eastAsiaTheme="minorEastAsia" w:cstheme="minorHAnsi"/>
                <w:sz w:val="20"/>
                <w:szCs w:val="20"/>
              </w:rPr>
              <w:t xml:space="preserve"> Paper</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proofErr w:type="spellStart"/>
            <w:r w:rsidRPr="00A04B39">
              <w:rPr>
                <w:rFonts w:eastAsiaTheme="minorEastAsia" w:cstheme="minorHAnsi"/>
                <w:sz w:val="20"/>
                <w:szCs w:val="20"/>
              </w:rPr>
              <w:t>Colour</w:t>
            </w:r>
            <w:proofErr w:type="spellEnd"/>
            <w:r w:rsidRPr="00A04B39">
              <w:rPr>
                <w:rFonts w:eastAsiaTheme="minorEastAsia" w:cstheme="minorHAnsi"/>
                <w:sz w:val="20"/>
                <w:szCs w:val="20"/>
              </w:rPr>
              <w:t xml:space="preserve"> (Printing)</w:t>
            </w:r>
          </w:p>
        </w:tc>
        <w:tc>
          <w:tcPr>
            <w:tcW w:w="6660" w:type="dxa"/>
          </w:tcPr>
          <w:p w:rsidR="001A7B1B" w:rsidRPr="00A04B39" w:rsidRDefault="001A7B1B" w:rsidP="00941662">
            <w:pPr>
              <w:pStyle w:val="ListParagraph"/>
              <w:numPr>
                <w:ilvl w:val="0"/>
                <w:numId w:val="12"/>
              </w:numPr>
              <w:tabs>
                <w:tab w:val="left" w:pos="0"/>
              </w:tabs>
              <w:rPr>
                <w:rFonts w:eastAsiaTheme="minorEastAsia" w:cstheme="minorHAnsi"/>
                <w:sz w:val="20"/>
                <w:szCs w:val="20"/>
              </w:rPr>
            </w:pPr>
            <w:r w:rsidRPr="00A04B39">
              <w:rPr>
                <w:rFonts w:eastAsiaTheme="minorEastAsia" w:cstheme="minorHAnsi"/>
                <w:sz w:val="20"/>
                <w:szCs w:val="20"/>
              </w:rPr>
              <w:t xml:space="preserve">Inside Date Pages – ( in bilingual ) 2 </w:t>
            </w:r>
            <w:proofErr w:type="spellStart"/>
            <w:r w:rsidRPr="00A04B39">
              <w:rPr>
                <w:rFonts w:eastAsiaTheme="minorEastAsia" w:cstheme="minorHAnsi"/>
                <w:sz w:val="20"/>
                <w:szCs w:val="20"/>
              </w:rPr>
              <w:t>colour</w:t>
            </w:r>
            <w:proofErr w:type="spellEnd"/>
          </w:p>
          <w:p w:rsidR="001A7B1B" w:rsidRPr="00A04B39" w:rsidRDefault="001A7B1B" w:rsidP="00C33978">
            <w:pPr>
              <w:pStyle w:val="ListParagraph"/>
              <w:tabs>
                <w:tab w:val="left" w:pos="0"/>
              </w:tabs>
              <w:rPr>
                <w:rFonts w:eastAsiaTheme="minorEastAsia" w:cstheme="minorHAnsi"/>
                <w:sz w:val="20"/>
                <w:szCs w:val="20"/>
              </w:rPr>
            </w:pPr>
            <w:r w:rsidRPr="00A04B39">
              <w:rPr>
                <w:rFonts w:eastAsiaTheme="minorEastAsia" w:cstheme="minorHAnsi"/>
                <w:sz w:val="20"/>
                <w:szCs w:val="20"/>
              </w:rPr>
              <w:t xml:space="preserve">all through (special </w:t>
            </w:r>
            <w:proofErr w:type="spellStart"/>
            <w:r w:rsidRPr="00A04B39">
              <w:rPr>
                <w:rFonts w:eastAsiaTheme="minorEastAsia" w:cstheme="minorHAnsi"/>
                <w:sz w:val="20"/>
                <w:szCs w:val="20"/>
              </w:rPr>
              <w:t>colour</w:t>
            </w:r>
            <w:proofErr w:type="spellEnd"/>
            <w:r w:rsidRPr="00A04B39">
              <w:rPr>
                <w:rFonts w:eastAsiaTheme="minorEastAsia" w:cstheme="minorHAnsi"/>
                <w:sz w:val="20"/>
                <w:szCs w:val="20"/>
              </w:rPr>
              <w:t>)</w:t>
            </w:r>
          </w:p>
          <w:p w:rsidR="001A7B1B" w:rsidRPr="00A04B39" w:rsidRDefault="001A7B1B" w:rsidP="00941662">
            <w:pPr>
              <w:pStyle w:val="ListParagraph"/>
              <w:numPr>
                <w:ilvl w:val="0"/>
                <w:numId w:val="12"/>
              </w:numPr>
              <w:tabs>
                <w:tab w:val="left" w:pos="0"/>
              </w:tabs>
              <w:rPr>
                <w:rFonts w:eastAsiaTheme="minorEastAsia" w:cstheme="minorHAnsi"/>
                <w:sz w:val="20"/>
                <w:szCs w:val="20"/>
              </w:rPr>
            </w:pPr>
            <w:r w:rsidRPr="00A04B39">
              <w:rPr>
                <w:rFonts w:eastAsiaTheme="minorEastAsia" w:cstheme="minorHAnsi"/>
                <w:sz w:val="20"/>
                <w:szCs w:val="20"/>
              </w:rPr>
              <w:t xml:space="preserve">Outer Cover – 4 </w:t>
            </w:r>
            <w:proofErr w:type="spellStart"/>
            <w:r w:rsidRPr="00A04B39">
              <w:rPr>
                <w:rFonts w:eastAsiaTheme="minorEastAsia" w:cstheme="minorHAnsi"/>
                <w:sz w:val="20"/>
                <w:szCs w:val="20"/>
              </w:rPr>
              <w:t>colour</w:t>
            </w:r>
            <w:proofErr w:type="spellEnd"/>
            <w:r w:rsidRPr="00A04B39">
              <w:rPr>
                <w:rFonts w:eastAsiaTheme="minorEastAsia" w:cstheme="minorHAnsi"/>
                <w:sz w:val="20"/>
                <w:szCs w:val="20"/>
              </w:rPr>
              <w:t xml:space="preserve"> printing</w:t>
            </w:r>
          </w:p>
          <w:p w:rsidR="001A7B1B" w:rsidRPr="00A04B39" w:rsidRDefault="001A7B1B" w:rsidP="00941662">
            <w:pPr>
              <w:pStyle w:val="ListParagraph"/>
              <w:numPr>
                <w:ilvl w:val="0"/>
                <w:numId w:val="12"/>
              </w:numPr>
              <w:tabs>
                <w:tab w:val="left" w:pos="0"/>
              </w:tabs>
              <w:rPr>
                <w:rFonts w:eastAsiaTheme="minorEastAsia" w:cstheme="minorHAnsi"/>
                <w:sz w:val="20"/>
                <w:szCs w:val="20"/>
              </w:rPr>
            </w:pPr>
            <w:proofErr w:type="spellStart"/>
            <w:r w:rsidRPr="00A04B39">
              <w:rPr>
                <w:rFonts w:eastAsiaTheme="minorEastAsia" w:cstheme="minorHAnsi"/>
                <w:sz w:val="20"/>
                <w:szCs w:val="20"/>
              </w:rPr>
              <w:t>Pustani</w:t>
            </w:r>
            <w:proofErr w:type="spellEnd"/>
            <w:r w:rsidRPr="00A04B39">
              <w:rPr>
                <w:rFonts w:eastAsiaTheme="minorEastAsia" w:cstheme="minorHAnsi"/>
                <w:sz w:val="20"/>
                <w:szCs w:val="20"/>
              </w:rPr>
              <w:t xml:space="preserve"> – 4 </w:t>
            </w:r>
            <w:proofErr w:type="spellStart"/>
            <w:r w:rsidRPr="00A04B39">
              <w:rPr>
                <w:rFonts w:eastAsiaTheme="minorEastAsia" w:cstheme="minorHAnsi"/>
                <w:sz w:val="20"/>
                <w:szCs w:val="20"/>
              </w:rPr>
              <w:t>colour</w:t>
            </w:r>
            <w:proofErr w:type="spellEnd"/>
            <w:r w:rsidRPr="00A04B39">
              <w:rPr>
                <w:rFonts w:eastAsiaTheme="minorEastAsia" w:cstheme="minorHAnsi"/>
                <w:sz w:val="20"/>
                <w:szCs w:val="20"/>
              </w:rPr>
              <w:t xml:space="preserve"> printing </w:t>
            </w:r>
          </w:p>
          <w:p w:rsidR="001A7B1B" w:rsidRPr="00A04B39" w:rsidRDefault="001A7B1B" w:rsidP="00941662">
            <w:pPr>
              <w:pStyle w:val="ListParagraph"/>
              <w:numPr>
                <w:ilvl w:val="0"/>
                <w:numId w:val="12"/>
              </w:numPr>
              <w:tabs>
                <w:tab w:val="left" w:pos="0"/>
              </w:tabs>
              <w:rPr>
                <w:rFonts w:eastAsiaTheme="minorEastAsia" w:cstheme="minorHAnsi"/>
                <w:sz w:val="20"/>
                <w:szCs w:val="20"/>
              </w:rPr>
            </w:pPr>
            <w:r w:rsidRPr="00A04B39">
              <w:rPr>
                <w:rFonts w:eastAsiaTheme="minorEastAsia" w:cstheme="minorHAnsi"/>
                <w:sz w:val="20"/>
                <w:szCs w:val="20"/>
              </w:rPr>
              <w:t xml:space="preserve">Inset / Separator pages – 4 </w:t>
            </w:r>
            <w:proofErr w:type="spellStart"/>
            <w:r w:rsidRPr="00A04B39">
              <w:rPr>
                <w:rFonts w:eastAsiaTheme="minorEastAsia" w:cstheme="minorHAnsi"/>
                <w:sz w:val="20"/>
                <w:szCs w:val="20"/>
              </w:rPr>
              <w:t>colour</w:t>
            </w:r>
            <w:proofErr w:type="spellEnd"/>
          </w:p>
          <w:p w:rsidR="001A7B1B" w:rsidRPr="00A04B39" w:rsidRDefault="001A7B1B" w:rsidP="00C33978">
            <w:pPr>
              <w:pStyle w:val="ListParagraph"/>
              <w:tabs>
                <w:tab w:val="left" w:pos="0"/>
              </w:tabs>
              <w:rPr>
                <w:rFonts w:eastAsiaTheme="minorEastAsia" w:cstheme="minorHAnsi"/>
                <w:sz w:val="20"/>
                <w:szCs w:val="20"/>
              </w:rPr>
            </w:pPr>
            <w:r w:rsidRPr="00A04B39">
              <w:rPr>
                <w:rFonts w:eastAsiaTheme="minorEastAsia" w:cstheme="minorHAnsi"/>
                <w:sz w:val="20"/>
                <w:szCs w:val="20"/>
              </w:rPr>
              <w:t xml:space="preserve">both sides printing </w:t>
            </w:r>
          </w:p>
        </w:tc>
      </w:tr>
      <w:tr w:rsidR="001A7B1B" w:rsidRPr="00A04B39" w:rsidTr="00C33978">
        <w:tc>
          <w:tcPr>
            <w:tcW w:w="2695"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Fabrication</w:t>
            </w:r>
          </w:p>
        </w:tc>
        <w:tc>
          <w:tcPr>
            <w:tcW w:w="6660" w:type="dxa"/>
          </w:tcPr>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 xml:space="preserve">Cover – 4 </w:t>
            </w:r>
            <w:proofErr w:type="spellStart"/>
            <w:r w:rsidRPr="00A04B39">
              <w:rPr>
                <w:rFonts w:eastAsiaTheme="minorEastAsia" w:cstheme="minorHAnsi"/>
                <w:sz w:val="20"/>
                <w:szCs w:val="20"/>
              </w:rPr>
              <w:t>colour</w:t>
            </w:r>
            <w:proofErr w:type="spellEnd"/>
            <w:r w:rsidRPr="00A04B39">
              <w:rPr>
                <w:rFonts w:eastAsiaTheme="minorEastAsia" w:cstheme="minorHAnsi"/>
                <w:sz w:val="20"/>
                <w:szCs w:val="20"/>
              </w:rPr>
              <w:t xml:space="preserve"> printing, Matt Lamination with</w:t>
            </w:r>
          </w:p>
          <w:p w:rsidR="001A7B1B" w:rsidRPr="00A04B39" w:rsidRDefault="001A7B1B" w:rsidP="00C33978">
            <w:pPr>
              <w:tabs>
                <w:tab w:val="left" w:pos="0"/>
              </w:tabs>
              <w:rPr>
                <w:rFonts w:eastAsiaTheme="minorEastAsia" w:cstheme="minorHAnsi"/>
                <w:sz w:val="20"/>
                <w:szCs w:val="20"/>
              </w:rPr>
            </w:pPr>
            <w:r w:rsidRPr="00A04B39">
              <w:rPr>
                <w:rFonts w:eastAsiaTheme="minorEastAsia" w:cstheme="minorHAnsi"/>
                <w:sz w:val="20"/>
                <w:szCs w:val="20"/>
              </w:rPr>
              <w:t>Spot UV in front &amp; back</w:t>
            </w:r>
          </w:p>
        </w:tc>
      </w:tr>
      <w:tr w:rsidR="001A7B1B" w:rsidRPr="00A04B39" w:rsidTr="00C33978">
        <w:tc>
          <w:tcPr>
            <w:tcW w:w="2695" w:type="dxa"/>
          </w:tcPr>
          <w:p w:rsidR="001A7B1B" w:rsidRPr="00A04B39" w:rsidRDefault="001A7B1B" w:rsidP="00C33978">
            <w:pPr>
              <w:spacing w:before="100" w:beforeAutospacing="1" w:after="100" w:afterAutospacing="1"/>
              <w:rPr>
                <w:rFonts w:eastAsia="Times New Roman" w:cstheme="minorHAnsi"/>
                <w:sz w:val="20"/>
                <w:szCs w:val="20"/>
                <w:lang w:val="en"/>
              </w:rPr>
            </w:pPr>
            <w:r w:rsidRPr="00A04B39">
              <w:rPr>
                <w:rFonts w:eastAsiaTheme="minorEastAsia" w:cstheme="minorHAnsi"/>
                <w:sz w:val="20"/>
                <w:szCs w:val="20"/>
              </w:rPr>
              <w:t>Binding</w:t>
            </w:r>
          </w:p>
        </w:tc>
        <w:tc>
          <w:tcPr>
            <w:tcW w:w="6660" w:type="dxa"/>
          </w:tcPr>
          <w:p w:rsidR="001A7B1B" w:rsidRPr="00A04B39" w:rsidRDefault="00941662" w:rsidP="00E672E4">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2</w:t>
            </w:r>
            <w:r w:rsidR="001A7B1B" w:rsidRPr="00A04B39">
              <w:rPr>
                <w:rFonts w:eastAsia="Times New Roman" w:cstheme="minorHAnsi"/>
                <w:sz w:val="20"/>
                <w:szCs w:val="20"/>
                <w:lang w:val="en"/>
              </w:rPr>
              <w:t xml:space="preserve"> mm hardboard cover with </w:t>
            </w:r>
            <w:r w:rsidRPr="00A04B39">
              <w:rPr>
                <w:rFonts w:eastAsia="Times New Roman" w:cstheme="minorHAnsi"/>
                <w:sz w:val="20"/>
                <w:szCs w:val="20"/>
                <w:lang w:val="en"/>
              </w:rPr>
              <w:t>pasting of planner inside with a silk ribbon, good</w:t>
            </w:r>
            <w:r w:rsidR="00E672E4" w:rsidRPr="00A04B39">
              <w:rPr>
                <w:rFonts w:eastAsia="Times New Roman" w:cstheme="minorHAnsi"/>
                <w:sz w:val="20"/>
                <w:szCs w:val="20"/>
                <w:lang w:val="en"/>
              </w:rPr>
              <w:t xml:space="preserve"> quality</w:t>
            </w:r>
            <w:r w:rsidR="001A7B1B" w:rsidRPr="00A04B39">
              <w:rPr>
                <w:rFonts w:eastAsia="Times New Roman" w:cstheme="minorHAnsi"/>
                <w:sz w:val="20"/>
                <w:szCs w:val="20"/>
                <w:lang w:val="en"/>
              </w:rPr>
              <w:t xml:space="preserve"> Gel binding and section sewing</w:t>
            </w:r>
          </w:p>
        </w:tc>
      </w:tr>
      <w:tr w:rsidR="001A7B1B" w:rsidRPr="00A04B39" w:rsidTr="00C33978">
        <w:tc>
          <w:tcPr>
            <w:tcW w:w="2695" w:type="dxa"/>
          </w:tcPr>
          <w:p w:rsidR="001A7B1B" w:rsidRPr="00A04B39" w:rsidRDefault="001A7B1B" w:rsidP="00C33978">
            <w:pPr>
              <w:spacing w:before="100" w:beforeAutospacing="1" w:after="100" w:afterAutospacing="1"/>
              <w:jc w:val="both"/>
              <w:rPr>
                <w:rFonts w:eastAsia="Times New Roman" w:cstheme="minorHAnsi"/>
                <w:sz w:val="20"/>
                <w:szCs w:val="20"/>
                <w:lang w:val="en"/>
              </w:rPr>
            </w:pPr>
            <w:r w:rsidRPr="00A04B39">
              <w:rPr>
                <w:rFonts w:eastAsia="Times New Roman" w:cstheme="minorHAnsi"/>
                <w:sz w:val="20"/>
                <w:szCs w:val="20"/>
                <w:lang w:val="en"/>
              </w:rPr>
              <w:t>Sequencing of Inset / Separator Pages</w:t>
            </w:r>
          </w:p>
        </w:tc>
        <w:tc>
          <w:tcPr>
            <w:tcW w:w="6660" w:type="dxa"/>
          </w:tcPr>
          <w:p w:rsidR="001A7B1B" w:rsidRPr="00A04B39" w:rsidRDefault="007215FD"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At the beginning of each month (12)</w:t>
            </w:r>
            <w:r w:rsidR="001A7B1B" w:rsidRPr="00A04B39">
              <w:rPr>
                <w:rFonts w:eastAsia="Times New Roman" w:cstheme="minorHAnsi"/>
                <w:sz w:val="20"/>
                <w:szCs w:val="20"/>
                <w:lang w:val="en"/>
              </w:rPr>
              <w:t xml:space="preserve"> </w:t>
            </w:r>
          </w:p>
        </w:tc>
      </w:tr>
      <w:tr w:rsidR="001A7B1B" w:rsidRPr="00A04B39" w:rsidTr="00C33978">
        <w:tc>
          <w:tcPr>
            <w:tcW w:w="2695" w:type="dxa"/>
          </w:tcPr>
          <w:p w:rsidR="001A7B1B" w:rsidRPr="00A04B39" w:rsidRDefault="001A7B1B"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Input</w:t>
            </w:r>
          </w:p>
        </w:tc>
        <w:tc>
          <w:tcPr>
            <w:tcW w:w="6660" w:type="dxa"/>
          </w:tcPr>
          <w:p w:rsidR="001A7B1B" w:rsidRPr="00A04B39" w:rsidRDefault="001A7B1B" w:rsidP="007215FD">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Artwork format –</w:t>
            </w:r>
            <w:r w:rsidR="007215FD" w:rsidRPr="00A04B39">
              <w:rPr>
                <w:rFonts w:eastAsia="Times New Roman" w:cstheme="minorHAnsi"/>
                <w:sz w:val="20"/>
                <w:szCs w:val="20"/>
                <w:lang w:val="en"/>
              </w:rPr>
              <w:t xml:space="preserve"> Coral Draw version 14 &amp; above – to be provided</w:t>
            </w:r>
          </w:p>
        </w:tc>
      </w:tr>
      <w:tr w:rsidR="001A7B1B" w:rsidRPr="00A04B39" w:rsidTr="00C33978">
        <w:tc>
          <w:tcPr>
            <w:tcW w:w="2695" w:type="dxa"/>
          </w:tcPr>
          <w:p w:rsidR="001A7B1B" w:rsidRPr="00A04B39" w:rsidRDefault="001A7B1B"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Distribution</w:t>
            </w:r>
          </w:p>
        </w:tc>
        <w:tc>
          <w:tcPr>
            <w:tcW w:w="6660" w:type="dxa"/>
          </w:tcPr>
          <w:p w:rsidR="001A7B1B" w:rsidRPr="00A04B39" w:rsidRDefault="001A7B1B"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 xml:space="preserve">To RO </w:t>
            </w:r>
            <w:proofErr w:type="spellStart"/>
            <w:r w:rsidRPr="00A04B39">
              <w:rPr>
                <w:rFonts w:eastAsia="Times New Roman" w:cstheme="minorHAnsi"/>
                <w:sz w:val="20"/>
                <w:szCs w:val="20"/>
                <w:lang w:val="en"/>
              </w:rPr>
              <w:t>Centres</w:t>
            </w:r>
            <w:proofErr w:type="spellEnd"/>
            <w:r w:rsidRPr="00A04B39">
              <w:rPr>
                <w:rFonts w:eastAsia="Times New Roman" w:cstheme="minorHAnsi"/>
                <w:sz w:val="20"/>
                <w:szCs w:val="20"/>
                <w:lang w:val="en"/>
              </w:rPr>
              <w:t xml:space="preserve"> as per attached list</w:t>
            </w:r>
          </w:p>
        </w:tc>
      </w:tr>
      <w:tr w:rsidR="00061193" w:rsidRPr="00A04B39" w:rsidTr="00C33978">
        <w:tc>
          <w:tcPr>
            <w:tcW w:w="2695" w:type="dxa"/>
          </w:tcPr>
          <w:p w:rsidR="00061193" w:rsidRPr="00A04B39" w:rsidRDefault="00061193"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Packing</w:t>
            </w:r>
          </w:p>
        </w:tc>
        <w:tc>
          <w:tcPr>
            <w:tcW w:w="6660" w:type="dxa"/>
          </w:tcPr>
          <w:p w:rsidR="00061193" w:rsidRPr="00A04B39" w:rsidRDefault="00061193"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5 X 10 packets = 50 sets of Diaries in 1 Carton</w:t>
            </w:r>
          </w:p>
        </w:tc>
      </w:tr>
      <w:tr w:rsidR="00061193" w:rsidRPr="00A04B39" w:rsidTr="00C33978">
        <w:tc>
          <w:tcPr>
            <w:tcW w:w="2695" w:type="dxa"/>
          </w:tcPr>
          <w:p w:rsidR="00061193" w:rsidRPr="00A04B39" w:rsidRDefault="00A04B39"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Envelope</w:t>
            </w:r>
          </w:p>
        </w:tc>
        <w:tc>
          <w:tcPr>
            <w:tcW w:w="6660" w:type="dxa"/>
          </w:tcPr>
          <w:p w:rsidR="00061193" w:rsidRPr="00A04B39" w:rsidRDefault="00A04B39" w:rsidP="00C33978">
            <w:pPr>
              <w:spacing w:before="100" w:beforeAutospacing="1" w:after="100" w:afterAutospacing="1"/>
              <w:rPr>
                <w:rFonts w:eastAsia="Times New Roman" w:cstheme="minorHAnsi"/>
                <w:sz w:val="20"/>
                <w:szCs w:val="20"/>
                <w:lang w:val="en"/>
              </w:rPr>
            </w:pPr>
            <w:r w:rsidRPr="00A04B39">
              <w:rPr>
                <w:rFonts w:eastAsia="Times New Roman" w:cstheme="minorHAnsi"/>
                <w:sz w:val="20"/>
                <w:szCs w:val="20"/>
                <w:lang w:val="en"/>
              </w:rPr>
              <w:t xml:space="preserve">Each Diary to be packed in individual </w:t>
            </w:r>
            <w:proofErr w:type="spellStart"/>
            <w:r w:rsidRPr="00A04B39">
              <w:rPr>
                <w:rFonts w:eastAsia="Times New Roman" w:cstheme="minorHAnsi"/>
                <w:sz w:val="20"/>
                <w:szCs w:val="20"/>
                <w:lang w:val="en"/>
              </w:rPr>
              <w:t>self adhesive</w:t>
            </w:r>
            <w:proofErr w:type="spellEnd"/>
            <w:r w:rsidRPr="00A04B39">
              <w:rPr>
                <w:rFonts w:eastAsia="Times New Roman" w:cstheme="minorHAnsi"/>
                <w:sz w:val="20"/>
                <w:szCs w:val="20"/>
                <w:lang w:val="en"/>
              </w:rPr>
              <w:t xml:space="preserve"> PP envelope of 35 Micron with shrink – wrap, 5 pcs diary each</w:t>
            </w:r>
          </w:p>
        </w:tc>
      </w:tr>
    </w:tbl>
    <w:p w:rsidR="00434831" w:rsidRPr="006E32FB" w:rsidRDefault="00434831" w:rsidP="001A7B1B">
      <w:pPr>
        <w:tabs>
          <w:tab w:val="left" w:pos="0"/>
        </w:tabs>
        <w:spacing w:after="0" w:line="240" w:lineRule="auto"/>
        <w:jc w:val="both"/>
        <w:rPr>
          <w:rFonts w:cstheme="minorHAnsi"/>
          <w:b/>
          <w:u w:val="single"/>
        </w:rPr>
      </w:pPr>
    </w:p>
    <w:p w:rsidR="00E305DC" w:rsidRDefault="00E305DC" w:rsidP="007701EB">
      <w:pPr>
        <w:tabs>
          <w:tab w:val="left" w:pos="0"/>
        </w:tabs>
        <w:spacing w:after="0" w:line="240" w:lineRule="auto"/>
        <w:jc w:val="right"/>
        <w:rPr>
          <w:rFonts w:cstheme="minorHAnsi"/>
          <w:bCs/>
          <w:sz w:val="24"/>
          <w:szCs w:val="24"/>
        </w:rPr>
      </w:pPr>
    </w:p>
    <w:p w:rsidR="00434831" w:rsidRDefault="007701EB" w:rsidP="007701EB">
      <w:pPr>
        <w:tabs>
          <w:tab w:val="left" w:pos="0"/>
        </w:tabs>
        <w:spacing w:after="0" w:line="240" w:lineRule="auto"/>
        <w:jc w:val="right"/>
        <w:rPr>
          <w:rFonts w:cstheme="minorHAnsi"/>
          <w:bCs/>
          <w:sz w:val="24"/>
          <w:szCs w:val="24"/>
        </w:rPr>
      </w:pPr>
      <w:proofErr w:type="spellStart"/>
      <w:r w:rsidRPr="007701EB">
        <w:rPr>
          <w:rFonts w:cstheme="minorHAnsi"/>
          <w:bCs/>
          <w:sz w:val="24"/>
          <w:szCs w:val="24"/>
        </w:rPr>
        <w:t>Contd</w:t>
      </w:r>
      <w:proofErr w:type="spellEnd"/>
      <w:r w:rsidRPr="007701EB">
        <w:rPr>
          <w:rFonts w:cstheme="minorHAnsi"/>
          <w:bCs/>
          <w:sz w:val="24"/>
          <w:szCs w:val="24"/>
        </w:rPr>
        <w:t>….P/2</w:t>
      </w:r>
    </w:p>
    <w:p w:rsidR="00E305DC" w:rsidRDefault="00E305DC" w:rsidP="007701EB">
      <w:pPr>
        <w:tabs>
          <w:tab w:val="left" w:pos="0"/>
        </w:tabs>
        <w:spacing w:after="0" w:line="240" w:lineRule="auto"/>
        <w:jc w:val="right"/>
        <w:rPr>
          <w:rFonts w:cstheme="minorHAnsi"/>
          <w:bCs/>
          <w:sz w:val="24"/>
          <w:szCs w:val="24"/>
        </w:rPr>
      </w:pPr>
    </w:p>
    <w:p w:rsidR="00E305DC" w:rsidRPr="007701EB" w:rsidRDefault="004979A0" w:rsidP="004979A0">
      <w:pPr>
        <w:tabs>
          <w:tab w:val="left" w:pos="0"/>
        </w:tabs>
        <w:spacing w:after="0" w:line="240" w:lineRule="auto"/>
        <w:jc w:val="center"/>
        <w:rPr>
          <w:rFonts w:cstheme="minorHAnsi"/>
          <w:bCs/>
          <w:sz w:val="24"/>
          <w:szCs w:val="24"/>
        </w:rPr>
      </w:pPr>
      <w:r>
        <w:rPr>
          <w:rFonts w:cstheme="minorHAnsi"/>
          <w:bCs/>
          <w:sz w:val="24"/>
          <w:szCs w:val="24"/>
        </w:rPr>
        <w:t>:</w:t>
      </w:r>
      <w:proofErr w:type="gramStart"/>
      <w:r>
        <w:rPr>
          <w:rFonts w:cstheme="minorHAnsi"/>
          <w:bCs/>
          <w:sz w:val="24"/>
          <w:szCs w:val="24"/>
        </w:rPr>
        <w:t>:  2</w:t>
      </w:r>
      <w:proofErr w:type="gramEnd"/>
      <w:r>
        <w:rPr>
          <w:rFonts w:cstheme="minorHAnsi"/>
          <w:bCs/>
          <w:sz w:val="24"/>
          <w:szCs w:val="24"/>
        </w:rPr>
        <w:t xml:space="preserve">  ::</w:t>
      </w:r>
    </w:p>
    <w:p w:rsidR="00434831" w:rsidRDefault="00434831" w:rsidP="001A7B1B">
      <w:pPr>
        <w:tabs>
          <w:tab w:val="left" w:pos="0"/>
        </w:tabs>
        <w:spacing w:after="0" w:line="240" w:lineRule="auto"/>
        <w:jc w:val="both"/>
        <w:rPr>
          <w:rFonts w:cstheme="minorHAnsi"/>
          <w:b/>
          <w:sz w:val="24"/>
          <w:szCs w:val="24"/>
          <w:u w:val="single"/>
        </w:rPr>
      </w:pPr>
    </w:p>
    <w:p w:rsidR="00382D84" w:rsidRDefault="00382D84" w:rsidP="001A7B1B">
      <w:pPr>
        <w:tabs>
          <w:tab w:val="left" w:pos="0"/>
        </w:tabs>
        <w:spacing w:after="0" w:line="240" w:lineRule="auto"/>
        <w:jc w:val="both"/>
        <w:rPr>
          <w:rFonts w:cstheme="minorHAnsi"/>
          <w:b/>
          <w:sz w:val="24"/>
          <w:szCs w:val="24"/>
          <w:u w:val="single"/>
        </w:rPr>
      </w:pPr>
    </w:p>
    <w:p w:rsidR="001A7B1B" w:rsidRPr="00CE7B95" w:rsidRDefault="001A7B1B" w:rsidP="001A7B1B">
      <w:pPr>
        <w:tabs>
          <w:tab w:val="left" w:pos="0"/>
        </w:tabs>
        <w:spacing w:after="0" w:line="240" w:lineRule="auto"/>
        <w:jc w:val="both"/>
        <w:rPr>
          <w:rFonts w:cstheme="minorHAnsi"/>
          <w:b/>
          <w:sz w:val="24"/>
          <w:szCs w:val="24"/>
          <w:u w:val="single"/>
        </w:rPr>
      </w:pPr>
      <w:r w:rsidRPr="00CE7B95">
        <w:rPr>
          <w:rFonts w:cstheme="minorHAnsi"/>
          <w:b/>
          <w:sz w:val="24"/>
          <w:szCs w:val="24"/>
          <w:u w:val="single"/>
        </w:rPr>
        <w:t>APPROVAL OF PROOF</w:t>
      </w:r>
    </w:p>
    <w:p w:rsidR="001A7B1B" w:rsidRPr="00CE7B95" w:rsidRDefault="001A7B1B" w:rsidP="001A7B1B">
      <w:pPr>
        <w:tabs>
          <w:tab w:val="left" w:pos="0"/>
        </w:tabs>
        <w:spacing w:after="0" w:line="240" w:lineRule="auto"/>
        <w:jc w:val="both"/>
        <w:rPr>
          <w:rFonts w:cstheme="minorHAnsi"/>
          <w:sz w:val="24"/>
          <w:szCs w:val="24"/>
          <w:u w:val="single"/>
        </w:rPr>
      </w:pPr>
    </w:p>
    <w:p w:rsidR="001A7B1B" w:rsidRDefault="001A7B1B" w:rsidP="001A7B1B">
      <w:pPr>
        <w:tabs>
          <w:tab w:val="left" w:pos="0"/>
        </w:tabs>
        <w:spacing w:after="0" w:line="240" w:lineRule="auto"/>
        <w:jc w:val="both"/>
        <w:rPr>
          <w:rFonts w:cstheme="minorHAnsi"/>
          <w:b/>
          <w:sz w:val="24"/>
          <w:szCs w:val="24"/>
        </w:rPr>
      </w:pPr>
      <w:r w:rsidRPr="00CE7B95">
        <w:rPr>
          <w:rFonts w:cstheme="minorHAnsi"/>
          <w:sz w:val="24"/>
          <w:szCs w:val="24"/>
        </w:rPr>
        <w:t xml:space="preserve">The selected Printer shall furnish the sample of Proof in dummy form and actual paper samples to our Publicity Department within 5 (Five) days from the Date of Order or receipt of all Inputs in C.D. from the Publicity Department. </w:t>
      </w:r>
      <w:r w:rsidRPr="00CE7B95">
        <w:rPr>
          <w:rFonts w:cstheme="minorHAnsi"/>
          <w:b/>
          <w:sz w:val="24"/>
          <w:szCs w:val="24"/>
        </w:rPr>
        <w:t>Failure in submitting the proof within 5 (five) days will attract a penalty of Rs.10</w:t>
      </w:r>
      <w:proofErr w:type="gramStart"/>
      <w:r w:rsidRPr="00CE7B95">
        <w:rPr>
          <w:rFonts w:cstheme="minorHAnsi"/>
          <w:b/>
          <w:sz w:val="24"/>
          <w:szCs w:val="24"/>
        </w:rPr>
        <w:t>,000</w:t>
      </w:r>
      <w:proofErr w:type="gramEnd"/>
      <w:r w:rsidRPr="00CE7B95">
        <w:rPr>
          <w:rFonts w:cstheme="minorHAnsi"/>
          <w:b/>
          <w:sz w:val="24"/>
          <w:szCs w:val="24"/>
        </w:rPr>
        <w:t xml:space="preserve">/- (Rupees Ten Thousand) only per day for </w:t>
      </w:r>
      <w:r w:rsidR="00A372B0">
        <w:rPr>
          <w:rFonts w:cstheme="minorHAnsi"/>
          <w:b/>
          <w:sz w:val="24"/>
          <w:szCs w:val="24"/>
        </w:rPr>
        <w:t xml:space="preserve">Executive (Premium) </w:t>
      </w:r>
      <w:r w:rsidRPr="00CE7B95">
        <w:rPr>
          <w:rFonts w:cstheme="minorHAnsi"/>
          <w:b/>
          <w:sz w:val="24"/>
          <w:szCs w:val="24"/>
        </w:rPr>
        <w:t>Diary</w:t>
      </w:r>
      <w:r>
        <w:rPr>
          <w:rFonts w:cstheme="minorHAnsi"/>
          <w:b/>
          <w:sz w:val="24"/>
          <w:szCs w:val="24"/>
        </w:rPr>
        <w:t xml:space="preserve"> 2018</w:t>
      </w:r>
      <w:r w:rsidRPr="00CE7B95">
        <w:rPr>
          <w:rFonts w:cstheme="minorHAnsi"/>
          <w:b/>
          <w:sz w:val="24"/>
          <w:szCs w:val="24"/>
        </w:rPr>
        <w:t xml:space="preserve"> for each day of default.</w:t>
      </w:r>
    </w:p>
    <w:p w:rsidR="001A7B1B" w:rsidRDefault="001A7B1B" w:rsidP="001A7B1B">
      <w:pPr>
        <w:tabs>
          <w:tab w:val="left" w:pos="0"/>
        </w:tabs>
        <w:spacing w:after="0" w:line="240" w:lineRule="auto"/>
        <w:jc w:val="both"/>
        <w:rPr>
          <w:rFonts w:cstheme="minorHAnsi"/>
          <w:b/>
          <w:sz w:val="24"/>
          <w:szCs w:val="24"/>
        </w:rPr>
      </w:pPr>
    </w:p>
    <w:p w:rsidR="00382D84" w:rsidRDefault="00382D84" w:rsidP="001A7B1B">
      <w:pPr>
        <w:tabs>
          <w:tab w:val="left" w:pos="0"/>
        </w:tabs>
        <w:spacing w:after="0" w:line="240" w:lineRule="auto"/>
        <w:jc w:val="both"/>
        <w:rPr>
          <w:rFonts w:cstheme="minorHAnsi"/>
          <w:b/>
          <w:sz w:val="24"/>
          <w:szCs w:val="24"/>
        </w:rPr>
      </w:pPr>
    </w:p>
    <w:p w:rsidR="001A7B1B" w:rsidRPr="00CE7B95" w:rsidRDefault="001A7B1B" w:rsidP="001A7B1B">
      <w:pPr>
        <w:tabs>
          <w:tab w:val="left" w:pos="0"/>
        </w:tabs>
        <w:spacing w:after="0" w:line="240" w:lineRule="auto"/>
        <w:jc w:val="both"/>
        <w:rPr>
          <w:rFonts w:cstheme="minorHAnsi"/>
          <w:b/>
          <w:sz w:val="24"/>
          <w:szCs w:val="24"/>
          <w:u w:val="single"/>
        </w:rPr>
      </w:pPr>
      <w:r w:rsidRPr="00CE7B95">
        <w:rPr>
          <w:rFonts w:cstheme="minorHAnsi"/>
          <w:b/>
          <w:sz w:val="24"/>
          <w:szCs w:val="24"/>
          <w:u w:val="single"/>
        </w:rPr>
        <w:t>DELIVERY</w:t>
      </w:r>
    </w:p>
    <w:p w:rsidR="001A7B1B" w:rsidRPr="00CE7B95" w:rsidRDefault="001A7B1B" w:rsidP="001A7B1B">
      <w:pPr>
        <w:tabs>
          <w:tab w:val="left" w:pos="0"/>
        </w:tabs>
        <w:spacing w:after="0" w:line="240" w:lineRule="auto"/>
        <w:jc w:val="both"/>
        <w:rPr>
          <w:rFonts w:cstheme="minorHAnsi"/>
          <w:sz w:val="24"/>
          <w:szCs w:val="24"/>
          <w:u w:val="single"/>
        </w:rPr>
      </w:pPr>
    </w:p>
    <w:p w:rsidR="001A7B1B" w:rsidRPr="00CE7B95" w:rsidRDefault="001A7B1B" w:rsidP="001A7B1B">
      <w:pPr>
        <w:tabs>
          <w:tab w:val="left" w:pos="0"/>
        </w:tabs>
        <w:spacing w:after="0" w:line="240" w:lineRule="auto"/>
        <w:jc w:val="both"/>
        <w:rPr>
          <w:rFonts w:cstheme="minorHAnsi"/>
          <w:sz w:val="24"/>
          <w:szCs w:val="24"/>
        </w:rPr>
      </w:pPr>
      <w:r w:rsidRPr="00CE7B95">
        <w:rPr>
          <w:rFonts w:cstheme="minorHAnsi"/>
          <w:sz w:val="24"/>
          <w:szCs w:val="24"/>
        </w:rPr>
        <w:t xml:space="preserve">The printer shall deliver the </w:t>
      </w:r>
      <w:r w:rsidR="00A372B0">
        <w:rPr>
          <w:rFonts w:cstheme="minorHAnsi"/>
          <w:sz w:val="24"/>
          <w:szCs w:val="24"/>
        </w:rPr>
        <w:t xml:space="preserve">Executive (Premium) </w:t>
      </w:r>
      <w:r w:rsidRPr="00CE7B95">
        <w:rPr>
          <w:rFonts w:cstheme="minorHAnsi"/>
          <w:sz w:val="24"/>
          <w:szCs w:val="24"/>
        </w:rPr>
        <w:t>Diary – 201</w:t>
      </w:r>
      <w:r>
        <w:rPr>
          <w:rFonts w:cstheme="minorHAnsi"/>
          <w:sz w:val="24"/>
          <w:szCs w:val="24"/>
        </w:rPr>
        <w:t>8</w:t>
      </w:r>
      <w:r w:rsidRPr="00CE7B95">
        <w:rPr>
          <w:rFonts w:cstheme="minorHAnsi"/>
          <w:sz w:val="24"/>
          <w:szCs w:val="24"/>
        </w:rPr>
        <w:t xml:space="preserve"> within 4</w:t>
      </w:r>
      <w:r w:rsidR="00A372B0">
        <w:rPr>
          <w:rFonts w:cstheme="minorHAnsi"/>
          <w:sz w:val="24"/>
          <w:szCs w:val="24"/>
        </w:rPr>
        <w:t>0 (Forty</w:t>
      </w:r>
      <w:r w:rsidRPr="00CE7B95">
        <w:rPr>
          <w:rFonts w:cstheme="minorHAnsi"/>
          <w:sz w:val="24"/>
          <w:szCs w:val="24"/>
        </w:rPr>
        <w:t>) days from the date of approval of proof in flat packed condition as per the Distribution list enclosed.</w:t>
      </w:r>
    </w:p>
    <w:p w:rsidR="001A7B1B" w:rsidRPr="00CE7B95" w:rsidRDefault="001A7B1B" w:rsidP="001A7B1B">
      <w:pPr>
        <w:tabs>
          <w:tab w:val="left" w:pos="0"/>
        </w:tabs>
        <w:spacing w:after="0" w:line="240" w:lineRule="auto"/>
        <w:ind w:left="720"/>
        <w:contextualSpacing/>
        <w:jc w:val="both"/>
        <w:rPr>
          <w:rFonts w:cstheme="minorHAnsi"/>
          <w:sz w:val="24"/>
          <w:szCs w:val="24"/>
        </w:rPr>
      </w:pPr>
    </w:p>
    <w:p w:rsidR="001A7B1B" w:rsidRPr="00D814C3" w:rsidRDefault="001A7B1B" w:rsidP="001A7B1B">
      <w:pPr>
        <w:pStyle w:val="ListParagraph"/>
        <w:numPr>
          <w:ilvl w:val="0"/>
          <w:numId w:val="2"/>
        </w:numPr>
        <w:tabs>
          <w:tab w:val="left" w:pos="0"/>
        </w:tabs>
        <w:spacing w:after="0" w:line="240" w:lineRule="auto"/>
        <w:jc w:val="both"/>
        <w:rPr>
          <w:rFonts w:cstheme="minorHAnsi"/>
          <w:sz w:val="24"/>
          <w:szCs w:val="24"/>
        </w:rPr>
      </w:pPr>
      <w:r w:rsidRPr="00D814C3">
        <w:rPr>
          <w:rFonts w:cstheme="minorHAnsi"/>
          <w:sz w:val="24"/>
          <w:szCs w:val="24"/>
        </w:rPr>
        <w:t xml:space="preserve">The </w:t>
      </w:r>
      <w:r w:rsidR="00A372B0">
        <w:rPr>
          <w:rFonts w:cstheme="minorHAnsi"/>
          <w:sz w:val="24"/>
          <w:szCs w:val="24"/>
        </w:rPr>
        <w:t xml:space="preserve">Executive (Premium) </w:t>
      </w:r>
      <w:r w:rsidRPr="00D814C3">
        <w:rPr>
          <w:rFonts w:cstheme="minorHAnsi"/>
          <w:sz w:val="24"/>
          <w:szCs w:val="24"/>
        </w:rPr>
        <w:t>Diary – 201</w:t>
      </w:r>
      <w:r>
        <w:rPr>
          <w:rFonts w:cstheme="minorHAnsi"/>
          <w:sz w:val="24"/>
          <w:szCs w:val="24"/>
        </w:rPr>
        <w:t>8</w:t>
      </w:r>
      <w:r w:rsidRPr="00D814C3">
        <w:rPr>
          <w:rFonts w:cstheme="minorHAnsi"/>
          <w:sz w:val="24"/>
          <w:szCs w:val="24"/>
        </w:rPr>
        <w:t xml:space="preserve"> which shall have to be sent as stated in the distribution list must be packed by using proper Packing Materials to ensure that it can withstand the road hazards, natural calamities and not damaged or folded during Transit.</w:t>
      </w:r>
    </w:p>
    <w:p w:rsidR="001A7B1B" w:rsidRPr="00CE7B95" w:rsidRDefault="001A7B1B" w:rsidP="001A7B1B">
      <w:pPr>
        <w:tabs>
          <w:tab w:val="left" w:pos="0"/>
        </w:tabs>
        <w:spacing w:after="0" w:line="240" w:lineRule="auto"/>
        <w:ind w:left="720"/>
        <w:contextualSpacing/>
        <w:jc w:val="both"/>
        <w:rPr>
          <w:rFonts w:cstheme="minorHAnsi"/>
          <w:sz w:val="24"/>
          <w:szCs w:val="24"/>
        </w:rPr>
      </w:pPr>
    </w:p>
    <w:p w:rsidR="001A7B1B" w:rsidRPr="00CE7B95" w:rsidRDefault="001A7B1B" w:rsidP="001A7B1B">
      <w:pPr>
        <w:numPr>
          <w:ilvl w:val="0"/>
          <w:numId w:val="2"/>
        </w:numPr>
        <w:tabs>
          <w:tab w:val="left" w:pos="0"/>
        </w:tabs>
        <w:spacing w:after="0" w:line="240" w:lineRule="auto"/>
        <w:contextualSpacing/>
        <w:jc w:val="both"/>
        <w:rPr>
          <w:rFonts w:cstheme="minorHAnsi"/>
          <w:sz w:val="24"/>
          <w:szCs w:val="24"/>
        </w:rPr>
      </w:pPr>
      <w:r w:rsidRPr="00CE7B95">
        <w:rPr>
          <w:rFonts w:cstheme="minorHAnsi"/>
          <w:sz w:val="24"/>
          <w:szCs w:val="24"/>
        </w:rPr>
        <w:t>Company reserves the right to re</w:t>
      </w:r>
      <w:r>
        <w:rPr>
          <w:rFonts w:cstheme="minorHAnsi"/>
          <w:sz w:val="24"/>
          <w:szCs w:val="24"/>
        </w:rPr>
        <w:t xml:space="preserve">turn and/or deduct the cost of </w:t>
      </w:r>
      <w:r w:rsidR="00A372B0">
        <w:rPr>
          <w:rFonts w:cstheme="minorHAnsi"/>
          <w:sz w:val="24"/>
          <w:szCs w:val="24"/>
        </w:rPr>
        <w:t xml:space="preserve">Executive (Premium) </w:t>
      </w:r>
      <w:r w:rsidRPr="00CE7B95">
        <w:rPr>
          <w:rFonts w:cstheme="minorHAnsi"/>
          <w:sz w:val="24"/>
          <w:szCs w:val="24"/>
        </w:rPr>
        <w:t xml:space="preserve">Diary – </w:t>
      </w:r>
      <w:proofErr w:type="gramStart"/>
      <w:r w:rsidRPr="00CE7B95">
        <w:rPr>
          <w:rFonts w:cstheme="minorHAnsi"/>
          <w:sz w:val="24"/>
          <w:szCs w:val="24"/>
        </w:rPr>
        <w:t>201</w:t>
      </w:r>
      <w:r>
        <w:rPr>
          <w:rFonts w:cstheme="minorHAnsi"/>
          <w:sz w:val="24"/>
          <w:szCs w:val="24"/>
        </w:rPr>
        <w:t>8</w:t>
      </w:r>
      <w:r w:rsidRPr="00CE7B95">
        <w:rPr>
          <w:rFonts w:cstheme="minorHAnsi"/>
          <w:sz w:val="24"/>
          <w:szCs w:val="24"/>
        </w:rPr>
        <w:t xml:space="preserve">  delivered</w:t>
      </w:r>
      <w:proofErr w:type="gramEnd"/>
      <w:r w:rsidRPr="00CE7B95">
        <w:rPr>
          <w:rFonts w:cstheme="minorHAnsi"/>
          <w:sz w:val="24"/>
          <w:szCs w:val="24"/>
        </w:rPr>
        <w:t xml:space="preserve"> in damaged condition. </w:t>
      </w:r>
    </w:p>
    <w:p w:rsidR="001A7B1B" w:rsidRPr="00CE7B95" w:rsidRDefault="001A7B1B" w:rsidP="001A7B1B">
      <w:pPr>
        <w:tabs>
          <w:tab w:val="left" w:pos="0"/>
        </w:tabs>
        <w:spacing w:after="0" w:line="240" w:lineRule="auto"/>
        <w:ind w:left="-90" w:firstLine="180"/>
        <w:jc w:val="both"/>
        <w:rPr>
          <w:rFonts w:cstheme="minorHAnsi"/>
          <w:sz w:val="24"/>
          <w:szCs w:val="24"/>
        </w:rPr>
      </w:pPr>
    </w:p>
    <w:p w:rsidR="001A7B1B" w:rsidRPr="00CE7B95" w:rsidRDefault="001A7B1B" w:rsidP="001A7B1B">
      <w:pPr>
        <w:tabs>
          <w:tab w:val="left" w:pos="0"/>
        </w:tabs>
        <w:spacing w:after="0" w:line="240" w:lineRule="auto"/>
        <w:ind w:left="-90"/>
        <w:jc w:val="both"/>
        <w:rPr>
          <w:rFonts w:cstheme="minorHAnsi"/>
          <w:sz w:val="24"/>
          <w:szCs w:val="24"/>
        </w:rPr>
      </w:pPr>
      <w:r w:rsidRPr="00CE7B95">
        <w:rPr>
          <w:rFonts w:cstheme="minorHAnsi"/>
          <w:sz w:val="24"/>
          <w:szCs w:val="24"/>
        </w:rPr>
        <w:t xml:space="preserve">No extra cost for delivery of the </w:t>
      </w:r>
      <w:r w:rsidR="00A372B0">
        <w:rPr>
          <w:rFonts w:cstheme="minorHAnsi"/>
          <w:sz w:val="24"/>
          <w:szCs w:val="24"/>
        </w:rPr>
        <w:t xml:space="preserve">Executive (Premium) </w:t>
      </w:r>
      <w:r w:rsidRPr="00CE7B95">
        <w:rPr>
          <w:rFonts w:cstheme="minorHAnsi"/>
          <w:sz w:val="24"/>
          <w:szCs w:val="24"/>
        </w:rPr>
        <w:t>Diary – 201</w:t>
      </w:r>
      <w:r>
        <w:rPr>
          <w:rFonts w:cstheme="minorHAnsi"/>
          <w:sz w:val="24"/>
          <w:szCs w:val="24"/>
        </w:rPr>
        <w:t>8</w:t>
      </w:r>
      <w:r w:rsidRPr="00CE7B95">
        <w:rPr>
          <w:rFonts w:cstheme="minorHAnsi"/>
          <w:sz w:val="24"/>
          <w:szCs w:val="24"/>
        </w:rPr>
        <w:t xml:space="preserve"> beyond the amount quoted in the Financial Bid shall be paid. Delivery of the </w:t>
      </w:r>
      <w:r w:rsidR="00A372B0">
        <w:rPr>
          <w:rFonts w:cstheme="minorHAnsi"/>
          <w:sz w:val="24"/>
          <w:szCs w:val="24"/>
        </w:rPr>
        <w:t xml:space="preserve">Executive (Premium) </w:t>
      </w:r>
      <w:r>
        <w:rPr>
          <w:rFonts w:cstheme="minorHAnsi"/>
          <w:sz w:val="24"/>
          <w:szCs w:val="24"/>
        </w:rPr>
        <w:t>Diary 2018</w:t>
      </w:r>
      <w:r w:rsidRPr="00CE7B95">
        <w:rPr>
          <w:rFonts w:cstheme="minorHAnsi"/>
          <w:sz w:val="24"/>
          <w:szCs w:val="24"/>
        </w:rPr>
        <w:t xml:space="preserve"> as per the list to various Regional Offices including Head Office with the time limit is the sole responsibility of the Printer. Any delayed delivery beyond the stipulated 4</w:t>
      </w:r>
      <w:r w:rsidR="00A372B0">
        <w:rPr>
          <w:rFonts w:cstheme="minorHAnsi"/>
          <w:sz w:val="24"/>
          <w:szCs w:val="24"/>
        </w:rPr>
        <w:t>0</w:t>
      </w:r>
      <w:r w:rsidRPr="00CE7B95">
        <w:rPr>
          <w:rFonts w:cstheme="minorHAnsi"/>
          <w:sz w:val="24"/>
          <w:szCs w:val="24"/>
        </w:rPr>
        <w:t xml:space="preserve"> (forty) days of approval of final pr</w:t>
      </w:r>
      <w:r w:rsidR="00393A30">
        <w:rPr>
          <w:rFonts w:cstheme="minorHAnsi"/>
          <w:sz w:val="24"/>
          <w:szCs w:val="24"/>
        </w:rPr>
        <w:t>oof will attract penalty of Rs.5</w:t>
      </w:r>
      <w:proofErr w:type="gramStart"/>
      <w:r w:rsidRPr="00CE7B95">
        <w:rPr>
          <w:rFonts w:cstheme="minorHAnsi"/>
          <w:sz w:val="24"/>
          <w:szCs w:val="24"/>
        </w:rPr>
        <w:t>,000</w:t>
      </w:r>
      <w:proofErr w:type="gramEnd"/>
      <w:r w:rsidRPr="00CE7B95">
        <w:rPr>
          <w:rFonts w:cstheme="minorHAnsi"/>
          <w:sz w:val="24"/>
          <w:szCs w:val="24"/>
        </w:rPr>
        <w:t xml:space="preserve">/- (Rupees </w:t>
      </w:r>
      <w:r w:rsidR="00393A30">
        <w:rPr>
          <w:rFonts w:cstheme="minorHAnsi"/>
          <w:sz w:val="24"/>
          <w:szCs w:val="24"/>
        </w:rPr>
        <w:t>five</w:t>
      </w:r>
      <w:r w:rsidRPr="00CE7B95">
        <w:rPr>
          <w:rFonts w:cstheme="minorHAnsi"/>
          <w:sz w:val="24"/>
          <w:szCs w:val="24"/>
        </w:rPr>
        <w:t xml:space="preserve"> thousand) only per day for each day of default.</w:t>
      </w:r>
    </w:p>
    <w:p w:rsidR="001A7B1B" w:rsidRDefault="001A7B1B" w:rsidP="001A7B1B">
      <w:pPr>
        <w:tabs>
          <w:tab w:val="left" w:pos="0"/>
        </w:tabs>
        <w:spacing w:after="0" w:line="240" w:lineRule="auto"/>
        <w:ind w:left="-90"/>
        <w:jc w:val="both"/>
        <w:rPr>
          <w:rFonts w:cstheme="minorHAnsi"/>
          <w:sz w:val="24"/>
          <w:szCs w:val="24"/>
        </w:rPr>
      </w:pPr>
    </w:p>
    <w:p w:rsidR="00382D84" w:rsidRPr="00CE7B95" w:rsidRDefault="00382D84" w:rsidP="001A7B1B">
      <w:pPr>
        <w:tabs>
          <w:tab w:val="left" w:pos="0"/>
        </w:tabs>
        <w:spacing w:after="0" w:line="240" w:lineRule="auto"/>
        <w:ind w:left="-90"/>
        <w:jc w:val="both"/>
        <w:rPr>
          <w:rFonts w:cstheme="minorHAnsi"/>
          <w:sz w:val="24"/>
          <w:szCs w:val="24"/>
        </w:rPr>
      </w:pPr>
    </w:p>
    <w:p w:rsidR="001A7B1B" w:rsidRPr="00CE7B95" w:rsidRDefault="001A7B1B" w:rsidP="001A7B1B">
      <w:pPr>
        <w:tabs>
          <w:tab w:val="left" w:pos="0"/>
        </w:tabs>
        <w:spacing w:after="0" w:line="240" w:lineRule="auto"/>
        <w:jc w:val="both"/>
        <w:rPr>
          <w:rFonts w:cstheme="minorHAnsi"/>
          <w:sz w:val="24"/>
          <w:szCs w:val="24"/>
        </w:rPr>
      </w:pPr>
      <w:r w:rsidRPr="00CE7B95">
        <w:rPr>
          <w:rFonts w:cstheme="minorHAnsi"/>
          <w:b/>
          <w:sz w:val="24"/>
          <w:szCs w:val="24"/>
          <w:u w:val="single"/>
        </w:rPr>
        <w:t>TECHNICAL BID (ELIGIBILITY CRITERIA</w:t>
      </w:r>
      <w:r w:rsidRPr="00CE7B95">
        <w:rPr>
          <w:rFonts w:cstheme="minorHAnsi"/>
          <w:sz w:val="24"/>
          <w:szCs w:val="24"/>
        </w:rPr>
        <w:t>)</w:t>
      </w:r>
    </w:p>
    <w:p w:rsidR="001A7B1B" w:rsidRPr="00CE7B95" w:rsidRDefault="001A7B1B" w:rsidP="001A7B1B">
      <w:pPr>
        <w:tabs>
          <w:tab w:val="left" w:pos="0"/>
        </w:tabs>
        <w:spacing w:after="0" w:line="240" w:lineRule="auto"/>
        <w:ind w:left="-90"/>
        <w:jc w:val="both"/>
        <w:rPr>
          <w:rFonts w:cstheme="minorHAnsi"/>
          <w:sz w:val="24"/>
          <w:szCs w:val="24"/>
        </w:rPr>
      </w:pPr>
    </w:p>
    <w:p w:rsidR="001A7B1B" w:rsidRPr="00D814C3" w:rsidRDefault="001A7B1B" w:rsidP="001A7B1B">
      <w:pPr>
        <w:pStyle w:val="ListParagraph"/>
        <w:numPr>
          <w:ilvl w:val="0"/>
          <w:numId w:val="3"/>
        </w:numPr>
        <w:tabs>
          <w:tab w:val="left" w:pos="0"/>
        </w:tabs>
        <w:spacing w:after="0" w:line="240" w:lineRule="auto"/>
        <w:jc w:val="both"/>
        <w:rPr>
          <w:rFonts w:cstheme="minorHAnsi"/>
          <w:sz w:val="24"/>
          <w:szCs w:val="24"/>
        </w:rPr>
      </w:pPr>
      <w:r w:rsidRPr="00D814C3">
        <w:rPr>
          <w:rFonts w:cstheme="minorHAnsi"/>
          <w:sz w:val="24"/>
          <w:szCs w:val="24"/>
        </w:rPr>
        <w:t>Photocopy of valid Trade License issued by appropriate Authority to carry out the business of printing (Photocopy must be enclosed).</w:t>
      </w:r>
    </w:p>
    <w:p w:rsidR="001A7B1B" w:rsidRPr="00CE7B95" w:rsidRDefault="001A7B1B" w:rsidP="001A7B1B">
      <w:pPr>
        <w:tabs>
          <w:tab w:val="left" w:pos="0"/>
        </w:tabs>
        <w:spacing w:after="0" w:line="240" w:lineRule="auto"/>
        <w:ind w:left="990"/>
        <w:contextualSpacing/>
        <w:jc w:val="both"/>
        <w:rPr>
          <w:rFonts w:cstheme="minorHAnsi"/>
          <w:sz w:val="24"/>
          <w:szCs w:val="24"/>
        </w:rPr>
      </w:pPr>
    </w:p>
    <w:p w:rsidR="001A7B1B" w:rsidRDefault="001A7B1B" w:rsidP="001A7B1B">
      <w:pPr>
        <w:numPr>
          <w:ilvl w:val="0"/>
          <w:numId w:val="3"/>
        </w:numPr>
        <w:spacing w:after="0" w:line="240" w:lineRule="auto"/>
        <w:rPr>
          <w:rFonts w:cstheme="minorHAnsi"/>
          <w:sz w:val="24"/>
          <w:szCs w:val="24"/>
        </w:rPr>
      </w:pPr>
      <w:r w:rsidRPr="00CE7B95">
        <w:rPr>
          <w:rFonts w:cstheme="minorHAnsi"/>
          <w:sz w:val="24"/>
          <w:szCs w:val="24"/>
        </w:rPr>
        <w:t>Photocopy of Income Tax Returns for the last three consecutive financial years   i.e.  201</w:t>
      </w:r>
      <w:r>
        <w:rPr>
          <w:rFonts w:cstheme="minorHAnsi"/>
          <w:sz w:val="24"/>
          <w:szCs w:val="24"/>
        </w:rPr>
        <w:t>3-14</w:t>
      </w:r>
      <w:r w:rsidRPr="00CE7B95">
        <w:rPr>
          <w:rFonts w:cstheme="minorHAnsi"/>
          <w:sz w:val="24"/>
          <w:szCs w:val="24"/>
        </w:rPr>
        <w:t>, 201</w:t>
      </w:r>
      <w:r>
        <w:rPr>
          <w:rFonts w:cstheme="minorHAnsi"/>
          <w:sz w:val="24"/>
          <w:szCs w:val="24"/>
        </w:rPr>
        <w:t>4</w:t>
      </w:r>
      <w:r w:rsidRPr="00CE7B95">
        <w:rPr>
          <w:rFonts w:cstheme="minorHAnsi"/>
          <w:sz w:val="24"/>
          <w:szCs w:val="24"/>
        </w:rPr>
        <w:t>-1</w:t>
      </w:r>
      <w:r>
        <w:rPr>
          <w:rFonts w:cstheme="minorHAnsi"/>
          <w:sz w:val="24"/>
          <w:szCs w:val="24"/>
        </w:rPr>
        <w:t>5</w:t>
      </w:r>
      <w:r w:rsidRPr="00CE7B95">
        <w:rPr>
          <w:rFonts w:cstheme="minorHAnsi"/>
          <w:sz w:val="24"/>
          <w:szCs w:val="24"/>
        </w:rPr>
        <w:t xml:space="preserve"> and 201</w:t>
      </w:r>
      <w:r>
        <w:rPr>
          <w:rFonts w:cstheme="minorHAnsi"/>
          <w:sz w:val="24"/>
          <w:szCs w:val="24"/>
        </w:rPr>
        <w:t>5</w:t>
      </w:r>
      <w:r w:rsidRPr="00CE7B95">
        <w:rPr>
          <w:rFonts w:cstheme="minorHAnsi"/>
          <w:sz w:val="24"/>
          <w:szCs w:val="24"/>
        </w:rPr>
        <w:t>-</w:t>
      </w:r>
      <w:proofErr w:type="gramStart"/>
      <w:r w:rsidRPr="00CE7B95">
        <w:rPr>
          <w:rFonts w:cstheme="minorHAnsi"/>
          <w:sz w:val="24"/>
          <w:szCs w:val="24"/>
        </w:rPr>
        <w:t>1</w:t>
      </w:r>
      <w:r>
        <w:rPr>
          <w:rFonts w:cstheme="minorHAnsi"/>
          <w:sz w:val="24"/>
          <w:szCs w:val="24"/>
        </w:rPr>
        <w:t>6</w:t>
      </w:r>
      <w:r w:rsidRPr="00CE7B95">
        <w:rPr>
          <w:rFonts w:cstheme="minorHAnsi"/>
          <w:sz w:val="24"/>
          <w:szCs w:val="24"/>
        </w:rPr>
        <w:t xml:space="preserve">  relating</w:t>
      </w:r>
      <w:proofErr w:type="gramEnd"/>
      <w:r w:rsidRPr="00CE7B95">
        <w:rPr>
          <w:rFonts w:cstheme="minorHAnsi"/>
          <w:sz w:val="24"/>
          <w:szCs w:val="24"/>
        </w:rPr>
        <w:t xml:space="preserve"> to Assessment years 201</w:t>
      </w:r>
      <w:r>
        <w:rPr>
          <w:rFonts w:cstheme="minorHAnsi"/>
          <w:sz w:val="24"/>
          <w:szCs w:val="24"/>
        </w:rPr>
        <w:t>4</w:t>
      </w:r>
      <w:r w:rsidRPr="00CE7B95">
        <w:rPr>
          <w:rFonts w:cstheme="minorHAnsi"/>
          <w:sz w:val="24"/>
          <w:szCs w:val="24"/>
        </w:rPr>
        <w:t>-1</w:t>
      </w:r>
      <w:r>
        <w:rPr>
          <w:rFonts w:cstheme="minorHAnsi"/>
          <w:sz w:val="24"/>
          <w:szCs w:val="24"/>
        </w:rPr>
        <w:t>5</w:t>
      </w:r>
      <w:r w:rsidRPr="00CE7B95">
        <w:rPr>
          <w:rFonts w:cstheme="minorHAnsi"/>
          <w:sz w:val="24"/>
          <w:szCs w:val="24"/>
        </w:rPr>
        <w:t>, 201</w:t>
      </w:r>
      <w:r>
        <w:rPr>
          <w:rFonts w:cstheme="minorHAnsi"/>
          <w:sz w:val="24"/>
          <w:szCs w:val="24"/>
        </w:rPr>
        <w:t>5</w:t>
      </w:r>
      <w:r w:rsidRPr="00CE7B95">
        <w:rPr>
          <w:rFonts w:cstheme="minorHAnsi"/>
          <w:sz w:val="24"/>
          <w:szCs w:val="24"/>
        </w:rPr>
        <w:t>-1</w:t>
      </w:r>
      <w:r>
        <w:rPr>
          <w:rFonts w:cstheme="minorHAnsi"/>
          <w:sz w:val="24"/>
          <w:szCs w:val="24"/>
        </w:rPr>
        <w:t>6</w:t>
      </w:r>
      <w:r w:rsidRPr="00CE7B95">
        <w:rPr>
          <w:rFonts w:cstheme="minorHAnsi"/>
          <w:sz w:val="24"/>
          <w:szCs w:val="24"/>
        </w:rPr>
        <w:t xml:space="preserve"> and 201</w:t>
      </w:r>
      <w:r>
        <w:rPr>
          <w:rFonts w:cstheme="minorHAnsi"/>
          <w:sz w:val="24"/>
          <w:szCs w:val="24"/>
        </w:rPr>
        <w:t>6</w:t>
      </w:r>
      <w:r w:rsidRPr="00CE7B95">
        <w:rPr>
          <w:rFonts w:cstheme="minorHAnsi"/>
          <w:sz w:val="24"/>
          <w:szCs w:val="24"/>
        </w:rPr>
        <w:t>-1</w:t>
      </w:r>
      <w:r>
        <w:rPr>
          <w:rFonts w:cstheme="minorHAnsi"/>
          <w:sz w:val="24"/>
          <w:szCs w:val="24"/>
        </w:rPr>
        <w:t>7</w:t>
      </w:r>
      <w:r w:rsidRPr="00CE7B95">
        <w:rPr>
          <w:rFonts w:cstheme="minorHAnsi"/>
          <w:sz w:val="24"/>
          <w:szCs w:val="24"/>
        </w:rPr>
        <w:t>.</w:t>
      </w:r>
    </w:p>
    <w:p w:rsidR="004979A0" w:rsidRDefault="004979A0" w:rsidP="004979A0">
      <w:pPr>
        <w:pStyle w:val="ListParagraph"/>
        <w:tabs>
          <w:tab w:val="left" w:pos="0"/>
        </w:tabs>
        <w:spacing w:after="0" w:line="240" w:lineRule="auto"/>
        <w:jc w:val="center"/>
        <w:rPr>
          <w:rFonts w:cstheme="minorHAnsi"/>
          <w:bCs/>
          <w:sz w:val="24"/>
          <w:szCs w:val="24"/>
        </w:rPr>
      </w:pPr>
    </w:p>
    <w:p w:rsidR="00534B3B" w:rsidRDefault="00534B3B" w:rsidP="00534B3B">
      <w:pPr>
        <w:tabs>
          <w:tab w:val="left" w:pos="0"/>
        </w:tabs>
        <w:spacing w:after="0" w:line="240" w:lineRule="auto"/>
        <w:jc w:val="both"/>
        <w:rPr>
          <w:rFonts w:cstheme="minorHAnsi"/>
          <w:sz w:val="24"/>
          <w:szCs w:val="24"/>
        </w:rPr>
      </w:pPr>
    </w:p>
    <w:p w:rsidR="00382D84" w:rsidRDefault="00382D84" w:rsidP="00534B3B">
      <w:pPr>
        <w:tabs>
          <w:tab w:val="left" w:pos="0"/>
        </w:tabs>
        <w:spacing w:after="0" w:line="240" w:lineRule="auto"/>
        <w:jc w:val="right"/>
        <w:rPr>
          <w:rFonts w:cstheme="minorHAnsi"/>
          <w:bCs/>
          <w:sz w:val="24"/>
          <w:szCs w:val="24"/>
        </w:rPr>
      </w:pPr>
    </w:p>
    <w:p w:rsidR="006E6128" w:rsidRDefault="006E6128" w:rsidP="00534B3B">
      <w:pPr>
        <w:tabs>
          <w:tab w:val="left" w:pos="0"/>
        </w:tabs>
        <w:spacing w:after="0" w:line="240" w:lineRule="auto"/>
        <w:jc w:val="right"/>
        <w:rPr>
          <w:rFonts w:cstheme="minorHAnsi"/>
          <w:bCs/>
          <w:sz w:val="24"/>
          <w:szCs w:val="24"/>
        </w:rPr>
      </w:pPr>
    </w:p>
    <w:p w:rsidR="00534B3B" w:rsidRDefault="00534B3B" w:rsidP="00534B3B">
      <w:pPr>
        <w:tabs>
          <w:tab w:val="left" w:pos="0"/>
        </w:tabs>
        <w:spacing w:after="0" w:line="240" w:lineRule="auto"/>
        <w:jc w:val="right"/>
        <w:rPr>
          <w:rFonts w:cstheme="minorHAnsi"/>
          <w:bCs/>
          <w:sz w:val="24"/>
          <w:szCs w:val="24"/>
        </w:rPr>
      </w:pPr>
      <w:proofErr w:type="spellStart"/>
      <w:r w:rsidRPr="007701EB">
        <w:rPr>
          <w:rFonts w:cstheme="minorHAnsi"/>
          <w:bCs/>
          <w:sz w:val="24"/>
          <w:szCs w:val="24"/>
        </w:rPr>
        <w:t>Contd</w:t>
      </w:r>
      <w:proofErr w:type="spellEnd"/>
      <w:r w:rsidRPr="007701EB">
        <w:rPr>
          <w:rFonts w:cstheme="minorHAnsi"/>
          <w:bCs/>
          <w:sz w:val="24"/>
          <w:szCs w:val="24"/>
        </w:rPr>
        <w:t>….P/</w:t>
      </w:r>
      <w:r>
        <w:rPr>
          <w:rFonts w:cstheme="minorHAnsi"/>
          <w:bCs/>
          <w:sz w:val="24"/>
          <w:szCs w:val="24"/>
        </w:rPr>
        <w:t>3</w:t>
      </w:r>
    </w:p>
    <w:p w:rsidR="00382D84" w:rsidRDefault="00382D84" w:rsidP="00534B3B">
      <w:pPr>
        <w:tabs>
          <w:tab w:val="left" w:pos="0"/>
        </w:tabs>
        <w:spacing w:after="0" w:line="240" w:lineRule="auto"/>
        <w:jc w:val="right"/>
        <w:rPr>
          <w:rFonts w:cstheme="minorHAnsi"/>
          <w:bCs/>
          <w:sz w:val="24"/>
          <w:szCs w:val="24"/>
        </w:rPr>
      </w:pPr>
    </w:p>
    <w:p w:rsidR="00382D84" w:rsidRDefault="00CA0881" w:rsidP="00CA0881">
      <w:pPr>
        <w:tabs>
          <w:tab w:val="left" w:pos="0"/>
        </w:tabs>
        <w:spacing w:after="0" w:line="240" w:lineRule="auto"/>
        <w:jc w:val="center"/>
        <w:rPr>
          <w:rFonts w:cstheme="minorHAnsi"/>
          <w:bCs/>
          <w:sz w:val="24"/>
          <w:szCs w:val="24"/>
        </w:rPr>
      </w:pPr>
      <w:r>
        <w:rPr>
          <w:rFonts w:cstheme="minorHAnsi"/>
          <w:bCs/>
          <w:sz w:val="24"/>
          <w:szCs w:val="24"/>
        </w:rPr>
        <w:t>:</w:t>
      </w:r>
      <w:proofErr w:type="gramStart"/>
      <w:r>
        <w:rPr>
          <w:rFonts w:cstheme="minorHAnsi"/>
          <w:bCs/>
          <w:sz w:val="24"/>
          <w:szCs w:val="24"/>
        </w:rPr>
        <w:t>:  3</w:t>
      </w:r>
      <w:proofErr w:type="gramEnd"/>
      <w:r>
        <w:rPr>
          <w:rFonts w:cstheme="minorHAnsi"/>
          <w:bCs/>
          <w:sz w:val="24"/>
          <w:szCs w:val="24"/>
        </w:rPr>
        <w:t xml:space="preserve">  ::</w:t>
      </w:r>
    </w:p>
    <w:p w:rsidR="006E6128" w:rsidRDefault="006E6128" w:rsidP="00CA0881">
      <w:pPr>
        <w:tabs>
          <w:tab w:val="left" w:pos="0"/>
        </w:tabs>
        <w:spacing w:after="0" w:line="240" w:lineRule="auto"/>
        <w:jc w:val="center"/>
        <w:rPr>
          <w:rFonts w:cstheme="minorHAnsi"/>
          <w:bCs/>
          <w:sz w:val="24"/>
          <w:szCs w:val="24"/>
        </w:rPr>
      </w:pPr>
    </w:p>
    <w:p w:rsidR="006E6128" w:rsidRDefault="006E6128" w:rsidP="00CA0881">
      <w:pPr>
        <w:tabs>
          <w:tab w:val="left" w:pos="0"/>
        </w:tabs>
        <w:spacing w:after="0" w:line="240" w:lineRule="auto"/>
        <w:jc w:val="center"/>
        <w:rPr>
          <w:rFonts w:cstheme="minorHAnsi"/>
          <w:bCs/>
          <w:sz w:val="24"/>
          <w:szCs w:val="24"/>
        </w:rPr>
      </w:pPr>
    </w:p>
    <w:p w:rsidR="006E6128" w:rsidRDefault="006E6128" w:rsidP="00CA0881">
      <w:pPr>
        <w:tabs>
          <w:tab w:val="left" w:pos="0"/>
        </w:tabs>
        <w:spacing w:after="0" w:line="240" w:lineRule="auto"/>
        <w:jc w:val="center"/>
        <w:rPr>
          <w:rFonts w:cstheme="minorHAnsi"/>
          <w:bCs/>
          <w:sz w:val="24"/>
          <w:szCs w:val="24"/>
        </w:rPr>
      </w:pPr>
    </w:p>
    <w:p w:rsidR="006E6128" w:rsidRDefault="006E6128" w:rsidP="006E6128">
      <w:pPr>
        <w:numPr>
          <w:ilvl w:val="0"/>
          <w:numId w:val="3"/>
        </w:numPr>
        <w:tabs>
          <w:tab w:val="left" w:pos="0"/>
        </w:tabs>
        <w:spacing w:after="0" w:line="240" w:lineRule="auto"/>
        <w:rPr>
          <w:rFonts w:cstheme="minorHAnsi"/>
          <w:sz w:val="24"/>
          <w:szCs w:val="24"/>
        </w:rPr>
      </w:pPr>
      <w:r w:rsidRPr="00CE7B95">
        <w:rPr>
          <w:rFonts w:cstheme="minorHAnsi"/>
          <w:sz w:val="24"/>
          <w:szCs w:val="24"/>
        </w:rPr>
        <w:t>Previous 3 (three) years audited balance sheet (Photocopy must be enclosed).</w:t>
      </w:r>
    </w:p>
    <w:p w:rsidR="00534B3B" w:rsidRDefault="00534B3B" w:rsidP="00534B3B">
      <w:pPr>
        <w:tabs>
          <w:tab w:val="left" w:pos="0"/>
        </w:tabs>
        <w:spacing w:after="0" w:line="240" w:lineRule="auto"/>
        <w:jc w:val="right"/>
        <w:rPr>
          <w:rFonts w:cstheme="minorHAnsi"/>
          <w:bCs/>
          <w:sz w:val="24"/>
          <w:szCs w:val="24"/>
        </w:rPr>
      </w:pPr>
    </w:p>
    <w:p w:rsidR="00382D84" w:rsidRDefault="00382D84" w:rsidP="006E6128">
      <w:pPr>
        <w:pStyle w:val="ListParagraph"/>
        <w:numPr>
          <w:ilvl w:val="0"/>
          <w:numId w:val="3"/>
        </w:numPr>
        <w:tabs>
          <w:tab w:val="left" w:pos="0"/>
        </w:tabs>
        <w:spacing w:after="0" w:line="240" w:lineRule="auto"/>
        <w:jc w:val="both"/>
        <w:rPr>
          <w:rFonts w:cstheme="minorHAnsi"/>
          <w:sz w:val="24"/>
          <w:szCs w:val="24"/>
        </w:rPr>
      </w:pPr>
      <w:r w:rsidRPr="00CE7B95">
        <w:rPr>
          <w:rFonts w:cstheme="minorHAnsi"/>
          <w:sz w:val="24"/>
          <w:szCs w:val="24"/>
        </w:rPr>
        <w:t>Photocopy of latest Sales Tax/</w:t>
      </w:r>
      <w:r>
        <w:rPr>
          <w:rFonts w:cstheme="minorHAnsi"/>
          <w:sz w:val="24"/>
          <w:szCs w:val="24"/>
        </w:rPr>
        <w:t>GST/</w:t>
      </w:r>
      <w:r w:rsidRPr="00CE7B95">
        <w:rPr>
          <w:rFonts w:cstheme="minorHAnsi"/>
          <w:sz w:val="24"/>
          <w:szCs w:val="24"/>
        </w:rPr>
        <w:t>VAT Return/VAT Registration Certificate (Photocopy must be enclosed).</w:t>
      </w:r>
    </w:p>
    <w:p w:rsidR="001A7B1B" w:rsidRPr="00B679F0" w:rsidRDefault="001A7B1B" w:rsidP="001A7B1B">
      <w:pPr>
        <w:pStyle w:val="BodyText2"/>
        <w:tabs>
          <w:tab w:val="left" w:pos="0"/>
        </w:tabs>
        <w:spacing w:after="0"/>
        <w:ind w:left="720" w:right="331"/>
        <w:jc w:val="both"/>
        <w:rPr>
          <w:rFonts w:cstheme="minorHAnsi"/>
          <w:bCs/>
        </w:rPr>
      </w:pPr>
    </w:p>
    <w:p w:rsidR="001A7B1B" w:rsidRPr="00CE7B95" w:rsidRDefault="001A7B1B" w:rsidP="006E6128">
      <w:pPr>
        <w:pStyle w:val="BodyText2"/>
        <w:numPr>
          <w:ilvl w:val="0"/>
          <w:numId w:val="3"/>
        </w:numPr>
        <w:tabs>
          <w:tab w:val="left" w:pos="0"/>
        </w:tabs>
        <w:spacing w:after="0"/>
        <w:ind w:right="331"/>
        <w:jc w:val="both"/>
        <w:rPr>
          <w:rFonts w:cstheme="minorHAnsi"/>
          <w:bCs/>
        </w:rPr>
      </w:pPr>
      <w:r w:rsidRPr="00CE7B95">
        <w:rPr>
          <w:rFonts w:cstheme="minorHAnsi"/>
        </w:rPr>
        <w:t xml:space="preserve">Must have printed at least 1 (One) Diary job (Multi-colour &amp; multi sheet job), each valued Rs.20,00,000/- (Rupees Twenty </w:t>
      </w:r>
      <w:proofErr w:type="spellStart"/>
      <w:r w:rsidRPr="00CE7B95">
        <w:rPr>
          <w:rFonts w:cstheme="minorHAnsi"/>
        </w:rPr>
        <w:t>Lacs</w:t>
      </w:r>
      <w:proofErr w:type="spellEnd"/>
      <w:r w:rsidRPr="00CE7B95">
        <w:rPr>
          <w:rFonts w:cstheme="minorHAnsi"/>
        </w:rPr>
        <w:t xml:space="preserve">) or above in a single order, during the  last </w:t>
      </w:r>
      <w:r w:rsidR="00FC4A60">
        <w:rPr>
          <w:rFonts w:cstheme="minorHAnsi"/>
        </w:rPr>
        <w:t>three</w:t>
      </w:r>
      <w:r w:rsidRPr="00CE7B95">
        <w:rPr>
          <w:rFonts w:cstheme="minorHAnsi"/>
        </w:rPr>
        <w:t xml:space="preserve"> financial years ending 31</w:t>
      </w:r>
      <w:r w:rsidRPr="00CE7B95">
        <w:rPr>
          <w:rFonts w:cstheme="minorHAnsi"/>
          <w:vertAlign w:val="superscript"/>
        </w:rPr>
        <w:t>st</w:t>
      </w:r>
      <w:r w:rsidRPr="00CE7B95">
        <w:rPr>
          <w:rFonts w:cstheme="minorHAnsi"/>
        </w:rPr>
        <w:t xml:space="preserve"> March 201</w:t>
      </w:r>
      <w:r>
        <w:rPr>
          <w:rFonts w:cstheme="minorHAnsi"/>
        </w:rPr>
        <w:t>7</w:t>
      </w:r>
    </w:p>
    <w:p w:rsidR="001A7B1B" w:rsidRPr="00CE7B95" w:rsidRDefault="001A7B1B" w:rsidP="001A7B1B">
      <w:pPr>
        <w:pStyle w:val="BodyText2"/>
        <w:tabs>
          <w:tab w:val="left" w:pos="0"/>
        </w:tabs>
        <w:spacing w:after="0"/>
        <w:ind w:left="990" w:right="324"/>
        <w:rPr>
          <w:rFonts w:cstheme="minorHAnsi"/>
        </w:rPr>
      </w:pPr>
      <w:r w:rsidRPr="00CE7B95">
        <w:rPr>
          <w:rFonts w:cstheme="minorHAnsi"/>
          <w:b/>
          <w:bCs/>
        </w:rPr>
        <w:t xml:space="preserve"> </w:t>
      </w:r>
      <w:r w:rsidRPr="00CE7B95">
        <w:rPr>
          <w:rFonts w:cstheme="minorHAnsi"/>
          <w:b/>
          <w:bCs/>
        </w:rPr>
        <w:tab/>
      </w:r>
      <w:r w:rsidRPr="00CE7B95">
        <w:rPr>
          <w:rFonts w:cstheme="minorHAnsi"/>
          <w:b/>
          <w:bCs/>
        </w:rPr>
        <w:tab/>
      </w:r>
      <w:r w:rsidRPr="00CE7B95">
        <w:rPr>
          <w:rFonts w:cstheme="minorHAnsi"/>
          <w:b/>
          <w:bCs/>
        </w:rPr>
        <w:tab/>
      </w:r>
      <w:r w:rsidRPr="00CE7B95">
        <w:rPr>
          <w:rFonts w:cstheme="minorHAnsi"/>
          <w:b/>
          <w:bCs/>
        </w:rPr>
        <w:tab/>
      </w:r>
      <w:r w:rsidRPr="00CE7B95">
        <w:rPr>
          <w:rFonts w:cstheme="minorHAnsi"/>
          <w:b/>
          <w:bCs/>
        </w:rPr>
        <w:tab/>
      </w:r>
      <w:r w:rsidRPr="00CE7B95">
        <w:rPr>
          <w:rFonts w:cstheme="minorHAnsi"/>
          <w:b/>
          <w:bCs/>
        </w:rPr>
        <w:tab/>
      </w:r>
      <w:proofErr w:type="gramStart"/>
      <w:r w:rsidRPr="00CE7B95">
        <w:rPr>
          <w:rFonts w:cstheme="minorHAnsi"/>
          <w:b/>
          <w:bCs/>
        </w:rPr>
        <w:t>or</w:t>
      </w:r>
      <w:proofErr w:type="gramEnd"/>
    </w:p>
    <w:p w:rsidR="001A7B1B" w:rsidRPr="00CE7B95" w:rsidRDefault="001A7B1B" w:rsidP="001A7B1B">
      <w:pPr>
        <w:pStyle w:val="BodyText2"/>
        <w:tabs>
          <w:tab w:val="left" w:pos="0"/>
        </w:tabs>
        <w:spacing w:after="0"/>
        <w:ind w:left="990" w:right="324"/>
        <w:jc w:val="both"/>
        <w:rPr>
          <w:rFonts w:cstheme="minorHAnsi"/>
          <w:bCs/>
        </w:rPr>
      </w:pPr>
      <w:r w:rsidRPr="00CE7B95">
        <w:rPr>
          <w:rFonts w:cstheme="minorHAnsi"/>
        </w:rPr>
        <w:t>Must have printed at least 2 (Two) Diary jobs (Multi-colour &amp; Multi sheet), each valued Rs.10</w:t>
      </w:r>
      <w:proofErr w:type="gramStart"/>
      <w:r w:rsidRPr="00CE7B95">
        <w:rPr>
          <w:rFonts w:cstheme="minorHAnsi"/>
        </w:rPr>
        <w:t>,00,000</w:t>
      </w:r>
      <w:proofErr w:type="gramEnd"/>
      <w:r w:rsidRPr="00CE7B95">
        <w:rPr>
          <w:rFonts w:cstheme="minorHAnsi"/>
        </w:rPr>
        <w:t xml:space="preserve">/- (Rupees Ten </w:t>
      </w:r>
      <w:proofErr w:type="spellStart"/>
      <w:r w:rsidRPr="00CE7B95">
        <w:rPr>
          <w:rFonts w:cstheme="minorHAnsi"/>
        </w:rPr>
        <w:t>Lacs</w:t>
      </w:r>
      <w:proofErr w:type="spellEnd"/>
      <w:r w:rsidRPr="00CE7B95">
        <w:rPr>
          <w:rFonts w:cstheme="minorHAnsi"/>
        </w:rPr>
        <w:t xml:space="preserve">) or above in a single order, during the  last </w:t>
      </w:r>
      <w:r w:rsidR="00FC4A60">
        <w:rPr>
          <w:rFonts w:cstheme="minorHAnsi"/>
        </w:rPr>
        <w:t>three</w:t>
      </w:r>
      <w:r w:rsidRPr="00CE7B95">
        <w:rPr>
          <w:rFonts w:cstheme="minorHAnsi"/>
        </w:rPr>
        <w:t xml:space="preserve"> financial years ending 31</w:t>
      </w:r>
      <w:r w:rsidRPr="00CE7B95">
        <w:rPr>
          <w:rFonts w:cstheme="minorHAnsi"/>
          <w:vertAlign w:val="superscript"/>
        </w:rPr>
        <w:t>st</w:t>
      </w:r>
      <w:r w:rsidRPr="00CE7B95">
        <w:rPr>
          <w:rFonts w:cstheme="minorHAnsi"/>
        </w:rPr>
        <w:t xml:space="preserve"> March 201</w:t>
      </w:r>
      <w:r>
        <w:rPr>
          <w:rFonts w:cstheme="minorHAnsi"/>
        </w:rPr>
        <w:t>7</w:t>
      </w:r>
    </w:p>
    <w:p w:rsidR="001A7B1B" w:rsidRPr="00CE7B95" w:rsidRDefault="001A7B1B" w:rsidP="001A7B1B">
      <w:pPr>
        <w:pStyle w:val="BodyText2"/>
        <w:tabs>
          <w:tab w:val="left" w:pos="0"/>
        </w:tabs>
        <w:spacing w:after="0"/>
        <w:ind w:left="990" w:right="324"/>
        <w:rPr>
          <w:rFonts w:cstheme="minorHAnsi"/>
          <w:b/>
          <w:bCs/>
        </w:rPr>
      </w:pPr>
      <w:r w:rsidRPr="00CE7B95">
        <w:rPr>
          <w:rFonts w:cstheme="minorHAnsi"/>
          <w:b/>
        </w:rPr>
        <w:tab/>
      </w:r>
      <w:r w:rsidRPr="00CE7B95">
        <w:rPr>
          <w:rFonts w:cstheme="minorHAnsi"/>
          <w:b/>
        </w:rPr>
        <w:tab/>
      </w:r>
      <w:r w:rsidRPr="00CE7B95">
        <w:rPr>
          <w:rFonts w:cstheme="minorHAnsi"/>
          <w:b/>
        </w:rPr>
        <w:tab/>
      </w:r>
      <w:r w:rsidRPr="00CE7B95">
        <w:rPr>
          <w:rFonts w:cstheme="minorHAnsi"/>
          <w:b/>
        </w:rPr>
        <w:tab/>
      </w:r>
      <w:r w:rsidRPr="00CE7B95">
        <w:rPr>
          <w:rFonts w:cstheme="minorHAnsi"/>
          <w:b/>
        </w:rPr>
        <w:tab/>
      </w:r>
      <w:r w:rsidRPr="00CE7B95">
        <w:rPr>
          <w:rFonts w:cstheme="minorHAnsi"/>
          <w:b/>
        </w:rPr>
        <w:tab/>
      </w:r>
      <w:proofErr w:type="gramStart"/>
      <w:r w:rsidRPr="00CE7B95">
        <w:rPr>
          <w:rFonts w:cstheme="minorHAnsi"/>
          <w:b/>
        </w:rPr>
        <w:t>or</w:t>
      </w:r>
      <w:proofErr w:type="gramEnd"/>
    </w:p>
    <w:p w:rsidR="001A7B1B" w:rsidRPr="00CE7B95" w:rsidRDefault="001A7B1B" w:rsidP="001A7B1B">
      <w:pPr>
        <w:pStyle w:val="BodyText2"/>
        <w:tabs>
          <w:tab w:val="left" w:pos="0"/>
        </w:tabs>
        <w:spacing w:after="0"/>
        <w:ind w:left="990" w:right="324"/>
        <w:jc w:val="both"/>
        <w:rPr>
          <w:rFonts w:cstheme="minorHAnsi"/>
        </w:rPr>
      </w:pPr>
      <w:r w:rsidRPr="00CE7B95">
        <w:rPr>
          <w:rFonts w:cstheme="minorHAnsi"/>
        </w:rPr>
        <w:t>Must have printed at least 3 (Three) Diary jobs (Multi-colour &amp; Multi sheet), each valued Rs.7</w:t>
      </w:r>
      <w:proofErr w:type="gramStart"/>
      <w:r w:rsidRPr="00CE7B95">
        <w:rPr>
          <w:rFonts w:cstheme="minorHAnsi"/>
        </w:rPr>
        <w:t>,50,000</w:t>
      </w:r>
      <w:proofErr w:type="gramEnd"/>
      <w:r w:rsidRPr="00CE7B95">
        <w:rPr>
          <w:rFonts w:cstheme="minorHAnsi"/>
        </w:rPr>
        <w:t xml:space="preserve">/- (Rupees Seven </w:t>
      </w:r>
      <w:proofErr w:type="spellStart"/>
      <w:r w:rsidRPr="00CE7B95">
        <w:rPr>
          <w:rFonts w:cstheme="minorHAnsi"/>
        </w:rPr>
        <w:t>Lacs</w:t>
      </w:r>
      <w:proofErr w:type="spellEnd"/>
      <w:r w:rsidRPr="00CE7B95">
        <w:rPr>
          <w:rFonts w:cstheme="minorHAnsi"/>
        </w:rPr>
        <w:t xml:space="preserve"> Fifty Thousand) or above in a single order, during the  last </w:t>
      </w:r>
      <w:r w:rsidR="00FC4A60">
        <w:rPr>
          <w:rFonts w:cstheme="minorHAnsi"/>
        </w:rPr>
        <w:t>three</w:t>
      </w:r>
      <w:r w:rsidRPr="00CE7B95">
        <w:rPr>
          <w:rFonts w:cstheme="minorHAnsi"/>
        </w:rPr>
        <w:t xml:space="preserve"> financial years ending 31</w:t>
      </w:r>
      <w:r w:rsidRPr="00CE7B95">
        <w:rPr>
          <w:rFonts w:cstheme="minorHAnsi"/>
          <w:vertAlign w:val="superscript"/>
        </w:rPr>
        <w:t>st</w:t>
      </w:r>
      <w:r w:rsidRPr="00CE7B95">
        <w:rPr>
          <w:rFonts w:cstheme="minorHAnsi"/>
        </w:rPr>
        <w:t xml:space="preserve"> March 201</w:t>
      </w:r>
      <w:r>
        <w:rPr>
          <w:rFonts w:cstheme="minorHAnsi"/>
        </w:rPr>
        <w:t>7</w:t>
      </w:r>
      <w:r w:rsidRPr="00CE7B95">
        <w:rPr>
          <w:rFonts w:cstheme="minorHAnsi"/>
        </w:rPr>
        <w:t>.</w:t>
      </w:r>
    </w:p>
    <w:p w:rsidR="001A7B1B" w:rsidRPr="00CE7B95" w:rsidRDefault="001A7B1B" w:rsidP="001A7B1B">
      <w:pPr>
        <w:pStyle w:val="BodyText2"/>
        <w:tabs>
          <w:tab w:val="left" w:pos="0"/>
        </w:tabs>
        <w:spacing w:after="0"/>
        <w:ind w:left="990" w:right="324"/>
        <w:jc w:val="both"/>
        <w:rPr>
          <w:rFonts w:cstheme="minorHAnsi"/>
        </w:rPr>
      </w:pPr>
      <w:r w:rsidRPr="00CE7B95">
        <w:rPr>
          <w:rFonts w:cstheme="minorHAnsi"/>
        </w:rPr>
        <w:t xml:space="preserve"> </w:t>
      </w:r>
    </w:p>
    <w:p w:rsidR="001A7B1B" w:rsidRPr="00C56DD8" w:rsidRDefault="001A7B1B" w:rsidP="001A7B1B">
      <w:pPr>
        <w:pStyle w:val="BodyText2"/>
        <w:tabs>
          <w:tab w:val="left" w:pos="0"/>
        </w:tabs>
        <w:spacing w:after="0"/>
        <w:ind w:left="990" w:right="324"/>
        <w:jc w:val="both"/>
        <w:rPr>
          <w:rFonts w:cstheme="minorHAnsi"/>
          <w:b/>
          <w:bCs/>
        </w:rPr>
      </w:pPr>
      <w:r w:rsidRPr="00C56DD8">
        <w:rPr>
          <w:rFonts w:cstheme="minorHAnsi"/>
          <w:b/>
          <w:bCs/>
        </w:rPr>
        <w:t xml:space="preserve">(Enclose copies of work orders along with Delivery </w:t>
      </w:r>
      <w:proofErr w:type="spellStart"/>
      <w:r w:rsidRPr="00C56DD8">
        <w:rPr>
          <w:rFonts w:cstheme="minorHAnsi"/>
          <w:b/>
          <w:bCs/>
        </w:rPr>
        <w:t>Challan</w:t>
      </w:r>
      <w:proofErr w:type="spellEnd"/>
      <w:r w:rsidRPr="00C56DD8">
        <w:rPr>
          <w:rFonts w:cstheme="minorHAnsi"/>
          <w:b/>
          <w:bCs/>
        </w:rPr>
        <w:t xml:space="preserve"> &amp; / or TDS Certificates). </w:t>
      </w:r>
    </w:p>
    <w:p w:rsidR="001A7B1B" w:rsidRPr="00C56DD8" w:rsidRDefault="001A7B1B" w:rsidP="001A7B1B">
      <w:pPr>
        <w:tabs>
          <w:tab w:val="left" w:pos="0"/>
        </w:tabs>
        <w:spacing w:after="0" w:line="240" w:lineRule="auto"/>
        <w:ind w:left="1800"/>
        <w:contextualSpacing/>
        <w:jc w:val="both"/>
        <w:rPr>
          <w:rFonts w:cstheme="minorHAnsi"/>
          <w:b/>
          <w:bCs/>
          <w:sz w:val="24"/>
          <w:szCs w:val="24"/>
        </w:rPr>
      </w:pPr>
    </w:p>
    <w:p w:rsidR="001A7B1B" w:rsidRPr="00CE7B95" w:rsidRDefault="001A7B1B" w:rsidP="006E6128">
      <w:pPr>
        <w:numPr>
          <w:ilvl w:val="0"/>
          <w:numId w:val="3"/>
        </w:numPr>
        <w:tabs>
          <w:tab w:val="left" w:pos="0"/>
        </w:tabs>
        <w:spacing w:after="0" w:line="240" w:lineRule="auto"/>
        <w:contextualSpacing/>
        <w:jc w:val="both"/>
        <w:rPr>
          <w:rFonts w:cstheme="minorHAnsi"/>
          <w:sz w:val="24"/>
          <w:szCs w:val="24"/>
        </w:rPr>
      </w:pPr>
      <w:r w:rsidRPr="00CE7B95">
        <w:rPr>
          <w:rFonts w:cstheme="minorHAnsi"/>
          <w:sz w:val="24"/>
          <w:szCs w:val="24"/>
        </w:rPr>
        <w:t>Must have in-house facilities for carrying out multi-</w:t>
      </w:r>
      <w:proofErr w:type="spellStart"/>
      <w:r w:rsidRPr="00CE7B95">
        <w:rPr>
          <w:rFonts w:cstheme="minorHAnsi"/>
          <w:sz w:val="24"/>
          <w:szCs w:val="24"/>
        </w:rPr>
        <w:t>colour</w:t>
      </w:r>
      <w:proofErr w:type="spellEnd"/>
      <w:r w:rsidRPr="00CE7B95">
        <w:rPr>
          <w:rFonts w:cstheme="minorHAnsi"/>
          <w:sz w:val="24"/>
          <w:szCs w:val="24"/>
        </w:rPr>
        <w:t xml:space="preserve"> &amp; multi sheet jobs as per design and </w:t>
      </w:r>
      <w:proofErr w:type="spellStart"/>
      <w:r w:rsidRPr="00CE7B95">
        <w:rPr>
          <w:rFonts w:cstheme="minorHAnsi"/>
          <w:sz w:val="24"/>
          <w:szCs w:val="24"/>
        </w:rPr>
        <w:t>colour</w:t>
      </w:r>
      <w:proofErr w:type="spellEnd"/>
      <w:r w:rsidRPr="00CE7B95">
        <w:rPr>
          <w:rFonts w:cstheme="minorHAnsi"/>
          <w:sz w:val="24"/>
          <w:szCs w:val="24"/>
        </w:rPr>
        <w:t xml:space="preserve"> scheme. </w:t>
      </w:r>
    </w:p>
    <w:p w:rsidR="001A7B1B" w:rsidRPr="00CE7B95" w:rsidRDefault="001A7B1B" w:rsidP="001A7B1B">
      <w:pPr>
        <w:tabs>
          <w:tab w:val="left" w:pos="0"/>
        </w:tabs>
        <w:spacing w:after="0" w:line="240" w:lineRule="auto"/>
        <w:ind w:left="990"/>
        <w:contextualSpacing/>
        <w:jc w:val="both"/>
        <w:rPr>
          <w:rFonts w:cstheme="minorHAnsi"/>
          <w:sz w:val="24"/>
          <w:szCs w:val="24"/>
        </w:rPr>
      </w:pPr>
    </w:p>
    <w:p w:rsidR="001A7B1B" w:rsidRPr="00CE7B95" w:rsidRDefault="001A7B1B" w:rsidP="006E6128">
      <w:pPr>
        <w:numPr>
          <w:ilvl w:val="0"/>
          <w:numId w:val="3"/>
        </w:numPr>
        <w:tabs>
          <w:tab w:val="left" w:pos="0"/>
        </w:tabs>
        <w:spacing w:after="0" w:line="240" w:lineRule="auto"/>
        <w:contextualSpacing/>
        <w:jc w:val="both"/>
        <w:rPr>
          <w:rFonts w:cstheme="minorHAnsi"/>
          <w:sz w:val="24"/>
          <w:szCs w:val="24"/>
        </w:rPr>
      </w:pPr>
      <w:r w:rsidRPr="00CE7B95">
        <w:rPr>
          <w:rFonts w:cstheme="minorHAnsi"/>
          <w:sz w:val="24"/>
          <w:szCs w:val="24"/>
        </w:rPr>
        <w:t xml:space="preserve">Must have in-house facilities for allied jobs like automatic folding machine &amp; automatic stitching machine, binding, packaging etc. </w:t>
      </w:r>
    </w:p>
    <w:p w:rsidR="001A7B1B" w:rsidRPr="00CE7B95" w:rsidRDefault="001A7B1B" w:rsidP="001A7B1B">
      <w:pPr>
        <w:ind w:left="720"/>
        <w:contextualSpacing/>
        <w:rPr>
          <w:rFonts w:cstheme="minorHAnsi"/>
          <w:sz w:val="24"/>
          <w:szCs w:val="24"/>
        </w:rPr>
      </w:pPr>
    </w:p>
    <w:p w:rsidR="001A7B1B" w:rsidRPr="00CE7B95" w:rsidRDefault="001A7B1B" w:rsidP="006E6128">
      <w:pPr>
        <w:numPr>
          <w:ilvl w:val="0"/>
          <w:numId w:val="3"/>
        </w:numPr>
        <w:tabs>
          <w:tab w:val="left" w:pos="0"/>
        </w:tabs>
        <w:spacing w:after="0" w:line="240" w:lineRule="auto"/>
        <w:contextualSpacing/>
        <w:jc w:val="both"/>
        <w:rPr>
          <w:rFonts w:cstheme="minorHAnsi"/>
          <w:sz w:val="24"/>
          <w:szCs w:val="24"/>
        </w:rPr>
      </w:pPr>
      <w:r w:rsidRPr="00CE7B95">
        <w:rPr>
          <w:rFonts w:cstheme="minorHAnsi"/>
          <w:sz w:val="24"/>
          <w:szCs w:val="24"/>
        </w:rPr>
        <w:t xml:space="preserve">Must have in-house facilities like Pre-Press facilities, Lay-out, Design, DTP Proof Reading, Scanning, </w:t>
      </w:r>
      <w:proofErr w:type="gramStart"/>
      <w:r w:rsidRPr="00CE7B95">
        <w:rPr>
          <w:rFonts w:cstheme="minorHAnsi"/>
          <w:sz w:val="24"/>
          <w:szCs w:val="24"/>
        </w:rPr>
        <w:t>Art</w:t>
      </w:r>
      <w:proofErr w:type="gramEnd"/>
      <w:r w:rsidRPr="00CE7B95">
        <w:rPr>
          <w:rFonts w:cstheme="minorHAnsi"/>
          <w:sz w:val="24"/>
          <w:szCs w:val="24"/>
        </w:rPr>
        <w:t xml:space="preserve"> Studio including Digital Printing. </w:t>
      </w:r>
    </w:p>
    <w:p w:rsidR="001A7B1B" w:rsidRDefault="001A7B1B" w:rsidP="001A7B1B">
      <w:pPr>
        <w:tabs>
          <w:tab w:val="left" w:pos="0"/>
        </w:tabs>
        <w:spacing w:after="0" w:line="240" w:lineRule="auto"/>
        <w:ind w:left="720"/>
        <w:contextualSpacing/>
        <w:jc w:val="both"/>
        <w:rPr>
          <w:rFonts w:cstheme="minorHAnsi"/>
          <w:sz w:val="24"/>
          <w:szCs w:val="24"/>
        </w:rPr>
      </w:pPr>
    </w:p>
    <w:p w:rsidR="001A7B1B" w:rsidRPr="00C93A82" w:rsidRDefault="001A7B1B" w:rsidP="006E6128">
      <w:pPr>
        <w:pStyle w:val="ListParagraph"/>
        <w:numPr>
          <w:ilvl w:val="0"/>
          <w:numId w:val="3"/>
        </w:numPr>
        <w:tabs>
          <w:tab w:val="left" w:pos="0"/>
        </w:tabs>
        <w:spacing w:after="0" w:line="240" w:lineRule="auto"/>
        <w:jc w:val="both"/>
        <w:rPr>
          <w:rFonts w:cstheme="minorHAnsi"/>
          <w:sz w:val="24"/>
          <w:szCs w:val="24"/>
        </w:rPr>
      </w:pPr>
      <w:r w:rsidRPr="00C93A82">
        <w:rPr>
          <w:rFonts w:cstheme="minorHAnsi"/>
          <w:sz w:val="24"/>
          <w:szCs w:val="24"/>
        </w:rPr>
        <w:t xml:space="preserve">Earnest Money of </w:t>
      </w:r>
      <w:proofErr w:type="spellStart"/>
      <w:r w:rsidRPr="00C93A82">
        <w:rPr>
          <w:rFonts w:cstheme="minorHAnsi"/>
          <w:sz w:val="24"/>
          <w:szCs w:val="24"/>
        </w:rPr>
        <w:t>Rs</w:t>
      </w:r>
      <w:proofErr w:type="spellEnd"/>
      <w:r w:rsidRPr="00C93A82">
        <w:rPr>
          <w:rFonts w:cstheme="minorHAnsi"/>
          <w:sz w:val="24"/>
          <w:szCs w:val="24"/>
        </w:rPr>
        <w:t xml:space="preserve">. 2,00,000/- (Rupees Two lac) only  in the form of Bank Draft/Pay Order /Bankers </w:t>
      </w:r>
      <w:proofErr w:type="spellStart"/>
      <w:r w:rsidRPr="00C93A82">
        <w:rPr>
          <w:rFonts w:cstheme="minorHAnsi"/>
          <w:sz w:val="24"/>
          <w:szCs w:val="24"/>
        </w:rPr>
        <w:t>Cheque</w:t>
      </w:r>
      <w:proofErr w:type="spellEnd"/>
      <w:r w:rsidRPr="00C93A82">
        <w:rPr>
          <w:rFonts w:cstheme="minorHAnsi"/>
          <w:sz w:val="24"/>
          <w:szCs w:val="24"/>
        </w:rPr>
        <w:t xml:space="preserve">  in </w:t>
      </w:r>
      <w:proofErr w:type="spellStart"/>
      <w:r w:rsidRPr="00C93A82">
        <w:rPr>
          <w:rFonts w:cstheme="minorHAnsi"/>
          <w:sz w:val="24"/>
          <w:szCs w:val="24"/>
        </w:rPr>
        <w:t>favour</w:t>
      </w:r>
      <w:proofErr w:type="spellEnd"/>
      <w:r w:rsidRPr="00C93A82">
        <w:rPr>
          <w:rFonts w:cstheme="minorHAnsi"/>
          <w:sz w:val="24"/>
          <w:szCs w:val="24"/>
        </w:rPr>
        <w:t xml:space="preserve"> of “National Insurance Company  Ltd.” payable at Kolkata to be deposited along with the Technical Bid failing which the Tender will not be accepted. </w:t>
      </w:r>
    </w:p>
    <w:p w:rsidR="001A7B1B" w:rsidRPr="00CE7B95" w:rsidRDefault="001A7B1B" w:rsidP="001A7B1B">
      <w:pPr>
        <w:tabs>
          <w:tab w:val="left" w:pos="0"/>
        </w:tabs>
        <w:spacing w:after="0" w:line="240" w:lineRule="auto"/>
        <w:ind w:left="1080"/>
        <w:jc w:val="both"/>
        <w:rPr>
          <w:rFonts w:cstheme="minorHAnsi"/>
          <w:sz w:val="24"/>
          <w:szCs w:val="24"/>
        </w:rPr>
      </w:pPr>
    </w:p>
    <w:p w:rsidR="00382D84" w:rsidRDefault="00382D84" w:rsidP="00382D84">
      <w:pPr>
        <w:pStyle w:val="ListParagraph"/>
        <w:tabs>
          <w:tab w:val="left" w:pos="0"/>
        </w:tabs>
        <w:spacing w:after="0" w:line="240" w:lineRule="auto"/>
        <w:jc w:val="right"/>
        <w:rPr>
          <w:rFonts w:cstheme="minorHAnsi"/>
          <w:bCs/>
          <w:sz w:val="24"/>
          <w:szCs w:val="24"/>
        </w:rPr>
      </w:pPr>
    </w:p>
    <w:p w:rsidR="00382D84" w:rsidRDefault="00382D84" w:rsidP="00382D84">
      <w:pPr>
        <w:pStyle w:val="ListParagraph"/>
        <w:tabs>
          <w:tab w:val="left" w:pos="0"/>
        </w:tabs>
        <w:spacing w:after="0" w:line="240" w:lineRule="auto"/>
        <w:jc w:val="right"/>
        <w:rPr>
          <w:rFonts w:cstheme="minorHAnsi"/>
          <w:bCs/>
          <w:sz w:val="24"/>
          <w:szCs w:val="24"/>
        </w:rPr>
      </w:pPr>
    </w:p>
    <w:p w:rsidR="00382D84" w:rsidRDefault="00382D84" w:rsidP="00382D84">
      <w:pPr>
        <w:pStyle w:val="ListParagraph"/>
        <w:tabs>
          <w:tab w:val="left" w:pos="0"/>
        </w:tabs>
        <w:spacing w:after="0" w:line="240" w:lineRule="auto"/>
        <w:jc w:val="right"/>
        <w:rPr>
          <w:rFonts w:cstheme="minorHAnsi"/>
          <w:bCs/>
          <w:sz w:val="24"/>
          <w:szCs w:val="24"/>
        </w:rPr>
      </w:pPr>
    </w:p>
    <w:p w:rsidR="006E6128" w:rsidRDefault="006E6128" w:rsidP="00382D84">
      <w:pPr>
        <w:pStyle w:val="ListParagraph"/>
        <w:tabs>
          <w:tab w:val="left" w:pos="0"/>
        </w:tabs>
        <w:spacing w:after="0" w:line="240" w:lineRule="auto"/>
        <w:jc w:val="right"/>
        <w:rPr>
          <w:rFonts w:cstheme="minorHAnsi"/>
          <w:bCs/>
          <w:sz w:val="24"/>
          <w:szCs w:val="24"/>
        </w:rPr>
      </w:pPr>
    </w:p>
    <w:p w:rsidR="00382D84" w:rsidRDefault="00382D84" w:rsidP="00382D84">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.P/4</w:t>
      </w:r>
    </w:p>
    <w:p w:rsidR="006E6128" w:rsidRDefault="006E6128" w:rsidP="00382D84">
      <w:pPr>
        <w:pStyle w:val="ListParagraph"/>
        <w:tabs>
          <w:tab w:val="left" w:pos="0"/>
        </w:tabs>
        <w:spacing w:after="0" w:line="240" w:lineRule="auto"/>
        <w:jc w:val="right"/>
        <w:rPr>
          <w:rFonts w:cstheme="minorHAnsi"/>
          <w:bCs/>
          <w:sz w:val="24"/>
          <w:szCs w:val="24"/>
        </w:rPr>
      </w:pPr>
    </w:p>
    <w:p w:rsidR="006E6128" w:rsidRDefault="00382D84" w:rsidP="00382D84">
      <w:pPr>
        <w:tabs>
          <w:tab w:val="left" w:pos="0"/>
        </w:tabs>
        <w:spacing w:after="0" w:line="240" w:lineRule="auto"/>
        <w:jc w:val="center"/>
        <w:rPr>
          <w:rFonts w:cstheme="minorHAnsi"/>
          <w:bCs/>
          <w:sz w:val="24"/>
          <w:szCs w:val="24"/>
        </w:rPr>
      </w:pPr>
      <w:r>
        <w:rPr>
          <w:rFonts w:cstheme="minorHAnsi"/>
          <w:bCs/>
          <w:sz w:val="24"/>
          <w:szCs w:val="24"/>
        </w:rPr>
        <w:lastRenderedPageBreak/>
        <w:t>:</w:t>
      </w:r>
      <w:proofErr w:type="gramStart"/>
      <w:r>
        <w:rPr>
          <w:rFonts w:cstheme="minorHAnsi"/>
          <w:bCs/>
          <w:sz w:val="24"/>
          <w:szCs w:val="24"/>
        </w:rPr>
        <w:t>:  4</w:t>
      </w:r>
      <w:proofErr w:type="gramEnd"/>
      <w:r>
        <w:rPr>
          <w:rFonts w:cstheme="minorHAnsi"/>
          <w:bCs/>
          <w:sz w:val="24"/>
          <w:szCs w:val="24"/>
        </w:rPr>
        <w:t xml:space="preserve">  ::</w:t>
      </w:r>
    </w:p>
    <w:p w:rsidR="008A44B2" w:rsidRDefault="008A44B2" w:rsidP="00382D84">
      <w:pPr>
        <w:tabs>
          <w:tab w:val="left" w:pos="0"/>
        </w:tabs>
        <w:spacing w:after="0" w:line="240" w:lineRule="auto"/>
        <w:jc w:val="center"/>
        <w:rPr>
          <w:rFonts w:cstheme="minorHAnsi"/>
          <w:bCs/>
          <w:sz w:val="24"/>
          <w:szCs w:val="24"/>
        </w:rPr>
      </w:pPr>
    </w:p>
    <w:p w:rsidR="008A44B2" w:rsidRDefault="008A44B2" w:rsidP="00382D84">
      <w:pPr>
        <w:tabs>
          <w:tab w:val="left" w:pos="0"/>
        </w:tabs>
        <w:spacing w:after="0" w:line="240" w:lineRule="auto"/>
        <w:jc w:val="center"/>
        <w:rPr>
          <w:rFonts w:cstheme="minorHAnsi"/>
          <w:bCs/>
          <w:sz w:val="24"/>
          <w:szCs w:val="24"/>
        </w:rPr>
      </w:pPr>
    </w:p>
    <w:p w:rsidR="007177B5" w:rsidRDefault="007177B5" w:rsidP="00382D84">
      <w:pPr>
        <w:tabs>
          <w:tab w:val="left" w:pos="0"/>
        </w:tabs>
        <w:spacing w:after="0" w:line="240" w:lineRule="auto"/>
        <w:jc w:val="center"/>
        <w:rPr>
          <w:rFonts w:cstheme="minorHAnsi"/>
          <w:bCs/>
          <w:sz w:val="24"/>
          <w:szCs w:val="24"/>
        </w:rPr>
      </w:pPr>
    </w:p>
    <w:p w:rsidR="007177B5" w:rsidRDefault="007177B5" w:rsidP="00382D84">
      <w:pPr>
        <w:tabs>
          <w:tab w:val="left" w:pos="0"/>
        </w:tabs>
        <w:spacing w:after="0" w:line="240" w:lineRule="auto"/>
        <w:jc w:val="center"/>
        <w:rPr>
          <w:rFonts w:cstheme="minorHAnsi"/>
          <w:bCs/>
          <w:sz w:val="24"/>
          <w:szCs w:val="24"/>
        </w:rPr>
      </w:pPr>
    </w:p>
    <w:p w:rsidR="007177B5" w:rsidRDefault="007177B5" w:rsidP="00382D84">
      <w:pPr>
        <w:tabs>
          <w:tab w:val="left" w:pos="0"/>
        </w:tabs>
        <w:spacing w:after="0" w:line="240" w:lineRule="auto"/>
        <w:jc w:val="center"/>
        <w:rPr>
          <w:rFonts w:cstheme="minorHAnsi"/>
          <w:bCs/>
          <w:sz w:val="24"/>
          <w:szCs w:val="24"/>
        </w:rPr>
      </w:pPr>
    </w:p>
    <w:p w:rsidR="007177B5" w:rsidRDefault="007177B5" w:rsidP="00382D84">
      <w:pPr>
        <w:tabs>
          <w:tab w:val="left" w:pos="0"/>
        </w:tabs>
        <w:spacing w:after="0" w:line="240" w:lineRule="auto"/>
        <w:jc w:val="center"/>
        <w:rPr>
          <w:rFonts w:cstheme="minorHAnsi"/>
          <w:bCs/>
          <w:sz w:val="24"/>
          <w:szCs w:val="24"/>
        </w:rPr>
      </w:pPr>
    </w:p>
    <w:p w:rsidR="006E6128" w:rsidRPr="006E6128" w:rsidRDefault="006E6128" w:rsidP="006E6128">
      <w:pPr>
        <w:pStyle w:val="ListParagraph"/>
        <w:numPr>
          <w:ilvl w:val="0"/>
          <w:numId w:val="3"/>
        </w:numPr>
        <w:tabs>
          <w:tab w:val="left" w:pos="0"/>
        </w:tabs>
        <w:spacing w:after="0" w:line="240" w:lineRule="auto"/>
        <w:jc w:val="both"/>
        <w:rPr>
          <w:rFonts w:cstheme="minorHAnsi"/>
          <w:sz w:val="24"/>
          <w:szCs w:val="24"/>
        </w:rPr>
      </w:pPr>
      <w:r w:rsidRPr="006E6128">
        <w:rPr>
          <w:rFonts w:cstheme="minorHAnsi"/>
          <w:sz w:val="24"/>
          <w:szCs w:val="24"/>
        </w:rPr>
        <w:t xml:space="preserve">The Earnest Money of the successful Bidder shall be kept as Security Deposit and will be refunded without interest after successful completion of the job. Earnest Money of the unsuccessful Bidders will be refunded without interest after the exercise for selection of Printer is completed. </w:t>
      </w:r>
    </w:p>
    <w:p w:rsidR="00382D84" w:rsidRDefault="00382D84" w:rsidP="001A7B1B">
      <w:pPr>
        <w:tabs>
          <w:tab w:val="left" w:pos="0"/>
        </w:tabs>
        <w:spacing w:after="0" w:line="240" w:lineRule="auto"/>
        <w:ind w:left="1080"/>
        <w:jc w:val="both"/>
        <w:rPr>
          <w:rFonts w:cstheme="minorHAnsi"/>
          <w:sz w:val="24"/>
          <w:szCs w:val="24"/>
        </w:rPr>
      </w:pPr>
    </w:p>
    <w:p w:rsidR="00CA0881" w:rsidRDefault="00CA0881" w:rsidP="006E6128">
      <w:pPr>
        <w:numPr>
          <w:ilvl w:val="0"/>
          <w:numId w:val="3"/>
        </w:numPr>
        <w:tabs>
          <w:tab w:val="left" w:pos="0"/>
        </w:tabs>
        <w:spacing w:after="0" w:line="240" w:lineRule="auto"/>
        <w:contextualSpacing/>
        <w:jc w:val="both"/>
        <w:rPr>
          <w:rFonts w:cstheme="minorHAnsi"/>
          <w:sz w:val="24"/>
          <w:szCs w:val="24"/>
        </w:rPr>
      </w:pPr>
      <w:r w:rsidRPr="00CE7B95">
        <w:rPr>
          <w:rFonts w:cstheme="minorHAnsi"/>
          <w:sz w:val="24"/>
          <w:szCs w:val="24"/>
        </w:rPr>
        <w:t>The company reserves the right to disqualify any bidder due to past unsatisfactory performance.</w:t>
      </w:r>
    </w:p>
    <w:p w:rsidR="00CA0881" w:rsidRPr="00CE7B95" w:rsidRDefault="00CA0881" w:rsidP="00CA0881">
      <w:pPr>
        <w:tabs>
          <w:tab w:val="left" w:pos="0"/>
        </w:tabs>
        <w:spacing w:after="0" w:line="240" w:lineRule="auto"/>
        <w:jc w:val="both"/>
        <w:rPr>
          <w:rFonts w:cstheme="minorHAnsi"/>
          <w:sz w:val="24"/>
          <w:szCs w:val="24"/>
        </w:rPr>
      </w:pPr>
    </w:p>
    <w:p w:rsidR="00CA0881" w:rsidRPr="00CE7B95" w:rsidRDefault="00CA0881" w:rsidP="006E6128">
      <w:pPr>
        <w:numPr>
          <w:ilvl w:val="0"/>
          <w:numId w:val="3"/>
        </w:numPr>
        <w:spacing w:after="0" w:line="240" w:lineRule="auto"/>
        <w:rPr>
          <w:rFonts w:cstheme="minorHAnsi"/>
          <w:sz w:val="24"/>
          <w:szCs w:val="24"/>
        </w:rPr>
      </w:pPr>
      <w:r w:rsidRPr="00CE7B95">
        <w:rPr>
          <w:rFonts w:cstheme="minorHAnsi"/>
          <w:sz w:val="24"/>
          <w:szCs w:val="24"/>
        </w:rPr>
        <w:t xml:space="preserve"> Declaration on letterhead of the printer that it has never been involved in any illegal activity or financial frauds.</w:t>
      </w:r>
    </w:p>
    <w:p w:rsidR="00111E64" w:rsidRDefault="00111E64" w:rsidP="001A7B1B">
      <w:pPr>
        <w:tabs>
          <w:tab w:val="left" w:pos="0"/>
        </w:tabs>
        <w:spacing w:after="0" w:line="240" w:lineRule="auto"/>
        <w:ind w:left="1080"/>
        <w:jc w:val="both"/>
        <w:rPr>
          <w:rFonts w:cstheme="minorHAnsi"/>
          <w:sz w:val="24"/>
          <w:szCs w:val="24"/>
        </w:rPr>
      </w:pPr>
    </w:p>
    <w:p w:rsidR="001A7B1B" w:rsidRPr="00CE7B95" w:rsidRDefault="001A7B1B" w:rsidP="006E6128">
      <w:pPr>
        <w:numPr>
          <w:ilvl w:val="0"/>
          <w:numId w:val="3"/>
        </w:numPr>
        <w:spacing w:after="0" w:line="240" w:lineRule="auto"/>
        <w:rPr>
          <w:rFonts w:cstheme="minorHAnsi"/>
          <w:sz w:val="24"/>
          <w:szCs w:val="24"/>
        </w:rPr>
      </w:pPr>
      <w:r w:rsidRPr="00CE7B95">
        <w:rPr>
          <w:rFonts w:cstheme="minorHAnsi"/>
          <w:sz w:val="24"/>
          <w:szCs w:val="24"/>
        </w:rPr>
        <w:t xml:space="preserve"> Declaration on letterhead of the bidder(s) that they have not been put in the negative list by any public sector Company/Govt. organization, for breach of applicable Laws or violation of regulatory prescriptions or breach of agreement.</w:t>
      </w:r>
    </w:p>
    <w:p w:rsidR="001A7B1B" w:rsidRPr="00CE7B95" w:rsidRDefault="001A7B1B" w:rsidP="001A7B1B">
      <w:pPr>
        <w:ind w:left="720"/>
        <w:contextualSpacing/>
        <w:rPr>
          <w:rFonts w:cstheme="minorHAnsi"/>
          <w:sz w:val="24"/>
          <w:szCs w:val="24"/>
        </w:rPr>
      </w:pPr>
    </w:p>
    <w:p w:rsidR="001A7B1B" w:rsidRDefault="001A7B1B" w:rsidP="006E6128">
      <w:pPr>
        <w:numPr>
          <w:ilvl w:val="0"/>
          <w:numId w:val="3"/>
        </w:numPr>
        <w:spacing w:after="200" w:line="276" w:lineRule="auto"/>
        <w:contextualSpacing/>
        <w:rPr>
          <w:rFonts w:cstheme="minorHAnsi"/>
          <w:sz w:val="24"/>
          <w:szCs w:val="24"/>
        </w:rPr>
      </w:pPr>
      <w:r w:rsidRPr="00AB00E7">
        <w:rPr>
          <w:rFonts w:cstheme="minorHAnsi"/>
          <w:sz w:val="24"/>
          <w:szCs w:val="24"/>
        </w:rPr>
        <w:t>All the pages of the Tender Document (Technical Bid as well as Financial Bid) has to be signed with seal by the prospective vendors/bidders.</w:t>
      </w:r>
    </w:p>
    <w:p w:rsidR="009A0244" w:rsidRPr="009A0244" w:rsidRDefault="009A0244" w:rsidP="009A0244">
      <w:pPr>
        <w:pStyle w:val="ListParagraph"/>
        <w:numPr>
          <w:ilvl w:val="0"/>
          <w:numId w:val="3"/>
        </w:numPr>
        <w:spacing w:after="200" w:line="276" w:lineRule="auto"/>
        <w:rPr>
          <w:rFonts w:cstheme="minorHAnsi"/>
          <w:sz w:val="24"/>
          <w:szCs w:val="24"/>
        </w:rPr>
      </w:pPr>
      <w:r>
        <w:rPr>
          <w:rFonts w:cstheme="minorHAnsi"/>
          <w:sz w:val="24"/>
          <w:szCs w:val="24"/>
        </w:rPr>
        <w:t>Paper sample to be submitted in the Technical Bid mentioning Paper Brand and Mills Name.</w:t>
      </w:r>
    </w:p>
    <w:p w:rsidR="008B1EC4" w:rsidRDefault="008B1EC4" w:rsidP="008B1EC4">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1A7B1B" w:rsidRDefault="001A7B1B" w:rsidP="001A7B1B">
      <w:pPr>
        <w:spacing w:after="200" w:line="276" w:lineRule="auto"/>
        <w:ind w:left="720"/>
        <w:contextualSpacing/>
        <w:rPr>
          <w:rFonts w:cstheme="minorHAnsi"/>
          <w:sz w:val="24"/>
          <w:szCs w:val="24"/>
        </w:rPr>
      </w:pPr>
    </w:p>
    <w:p w:rsidR="006E6128" w:rsidRDefault="006E6128" w:rsidP="001A7B1B">
      <w:pPr>
        <w:spacing w:after="200" w:line="276" w:lineRule="auto"/>
        <w:ind w:left="720"/>
        <w:contextualSpacing/>
        <w:rPr>
          <w:rFonts w:cstheme="minorHAnsi"/>
          <w:sz w:val="24"/>
          <w:szCs w:val="24"/>
        </w:rPr>
      </w:pPr>
    </w:p>
    <w:p w:rsidR="006E6128" w:rsidRDefault="006E6128" w:rsidP="001A7B1B">
      <w:pPr>
        <w:spacing w:after="200" w:line="276" w:lineRule="auto"/>
        <w:ind w:left="720"/>
        <w:contextualSpacing/>
        <w:rPr>
          <w:rFonts w:cstheme="minorHAnsi"/>
          <w:sz w:val="24"/>
          <w:szCs w:val="24"/>
        </w:rPr>
      </w:pPr>
    </w:p>
    <w:p w:rsidR="006E6128" w:rsidRDefault="006E6128" w:rsidP="001A7B1B">
      <w:pPr>
        <w:spacing w:after="200" w:line="276" w:lineRule="auto"/>
        <w:ind w:left="720"/>
        <w:contextualSpacing/>
        <w:rPr>
          <w:rFonts w:cstheme="minorHAnsi"/>
          <w:sz w:val="24"/>
          <w:szCs w:val="24"/>
        </w:rPr>
      </w:pPr>
    </w:p>
    <w:p w:rsidR="008A44B2" w:rsidRDefault="008A44B2" w:rsidP="006E6128">
      <w:pPr>
        <w:pStyle w:val="ListParagraph"/>
        <w:tabs>
          <w:tab w:val="left" w:pos="0"/>
        </w:tabs>
        <w:spacing w:after="0" w:line="240" w:lineRule="auto"/>
        <w:jc w:val="right"/>
        <w:rPr>
          <w:rFonts w:cstheme="minorHAnsi"/>
          <w:bCs/>
          <w:sz w:val="24"/>
          <w:szCs w:val="24"/>
        </w:rPr>
      </w:pPr>
    </w:p>
    <w:p w:rsidR="008A44B2" w:rsidRDefault="008A44B2" w:rsidP="006E6128">
      <w:pPr>
        <w:pStyle w:val="ListParagraph"/>
        <w:tabs>
          <w:tab w:val="left" w:pos="0"/>
        </w:tabs>
        <w:spacing w:after="0" w:line="240" w:lineRule="auto"/>
        <w:jc w:val="right"/>
        <w:rPr>
          <w:rFonts w:cstheme="minorHAnsi"/>
          <w:bCs/>
          <w:sz w:val="24"/>
          <w:szCs w:val="24"/>
        </w:rPr>
      </w:pPr>
    </w:p>
    <w:p w:rsidR="008A44B2" w:rsidRDefault="008A44B2" w:rsidP="006E6128">
      <w:pPr>
        <w:pStyle w:val="ListParagraph"/>
        <w:tabs>
          <w:tab w:val="left" w:pos="0"/>
        </w:tabs>
        <w:spacing w:after="0" w:line="240" w:lineRule="auto"/>
        <w:jc w:val="right"/>
        <w:rPr>
          <w:rFonts w:cstheme="minorHAnsi"/>
          <w:bCs/>
          <w:sz w:val="24"/>
          <w:szCs w:val="24"/>
        </w:rPr>
      </w:pPr>
    </w:p>
    <w:p w:rsidR="006E6128" w:rsidRDefault="006E6128" w:rsidP="006E6128">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.P/5</w:t>
      </w:r>
    </w:p>
    <w:p w:rsidR="006E6128" w:rsidRDefault="006E6128" w:rsidP="001A7B1B">
      <w:pPr>
        <w:spacing w:after="200" w:line="276" w:lineRule="auto"/>
        <w:ind w:left="720"/>
        <w:contextualSpacing/>
        <w:rPr>
          <w:rFonts w:cstheme="minorHAnsi"/>
          <w:sz w:val="24"/>
          <w:szCs w:val="24"/>
        </w:rPr>
      </w:pPr>
    </w:p>
    <w:p w:rsidR="006E6128" w:rsidRDefault="006E6128" w:rsidP="001A7B1B">
      <w:pPr>
        <w:spacing w:after="200" w:line="276" w:lineRule="auto"/>
        <w:ind w:left="720"/>
        <w:contextualSpacing/>
        <w:rPr>
          <w:rFonts w:cstheme="minorHAnsi"/>
          <w:sz w:val="24"/>
          <w:szCs w:val="24"/>
        </w:rPr>
      </w:pPr>
    </w:p>
    <w:p w:rsidR="008A44B2" w:rsidRDefault="008A44B2" w:rsidP="001A7B1B">
      <w:pPr>
        <w:spacing w:after="200" w:line="276" w:lineRule="auto"/>
        <w:ind w:left="720"/>
        <w:contextualSpacing/>
        <w:rPr>
          <w:rFonts w:cstheme="minorHAnsi"/>
          <w:sz w:val="24"/>
          <w:szCs w:val="24"/>
        </w:rPr>
      </w:pPr>
    </w:p>
    <w:p w:rsidR="008A44B2" w:rsidRDefault="008A44B2" w:rsidP="001A7B1B">
      <w:pPr>
        <w:spacing w:after="200" w:line="276" w:lineRule="auto"/>
        <w:ind w:left="720"/>
        <w:contextualSpacing/>
        <w:rPr>
          <w:rFonts w:cstheme="minorHAnsi"/>
          <w:sz w:val="24"/>
          <w:szCs w:val="24"/>
        </w:rPr>
      </w:pPr>
    </w:p>
    <w:p w:rsidR="008A44B2" w:rsidRDefault="008A44B2" w:rsidP="001A7B1B">
      <w:pPr>
        <w:spacing w:after="200" w:line="276" w:lineRule="auto"/>
        <w:ind w:left="720"/>
        <w:contextualSpacing/>
        <w:rPr>
          <w:rFonts w:cstheme="minorHAnsi"/>
          <w:sz w:val="24"/>
          <w:szCs w:val="24"/>
        </w:rPr>
      </w:pPr>
    </w:p>
    <w:p w:rsidR="007177B5" w:rsidRDefault="007177B5" w:rsidP="001A7B1B">
      <w:pPr>
        <w:spacing w:after="200" w:line="276" w:lineRule="auto"/>
        <w:ind w:left="720"/>
        <w:contextualSpacing/>
        <w:rPr>
          <w:rFonts w:cstheme="minorHAnsi"/>
          <w:sz w:val="24"/>
          <w:szCs w:val="24"/>
        </w:rPr>
      </w:pPr>
    </w:p>
    <w:p w:rsidR="007177B5" w:rsidRDefault="007177B5" w:rsidP="001A7B1B">
      <w:pPr>
        <w:spacing w:after="200" w:line="276" w:lineRule="auto"/>
        <w:ind w:left="720"/>
        <w:contextualSpacing/>
        <w:rPr>
          <w:rFonts w:cstheme="minorHAnsi"/>
          <w:sz w:val="24"/>
          <w:szCs w:val="24"/>
        </w:rPr>
      </w:pPr>
    </w:p>
    <w:p w:rsidR="00D11714" w:rsidRDefault="00D11714" w:rsidP="00D11714">
      <w:pPr>
        <w:tabs>
          <w:tab w:val="left" w:pos="0"/>
        </w:tabs>
        <w:spacing w:after="0" w:line="240" w:lineRule="auto"/>
        <w:jc w:val="center"/>
        <w:rPr>
          <w:rFonts w:cstheme="minorHAnsi"/>
          <w:bCs/>
          <w:sz w:val="24"/>
          <w:szCs w:val="24"/>
        </w:rPr>
      </w:pPr>
      <w:r>
        <w:rPr>
          <w:rFonts w:cstheme="minorHAnsi"/>
          <w:bCs/>
          <w:sz w:val="24"/>
          <w:szCs w:val="24"/>
        </w:rPr>
        <w:t>:</w:t>
      </w:r>
      <w:proofErr w:type="gramStart"/>
      <w:r>
        <w:rPr>
          <w:rFonts w:cstheme="minorHAnsi"/>
          <w:bCs/>
          <w:sz w:val="24"/>
          <w:szCs w:val="24"/>
        </w:rPr>
        <w:t>:  5</w:t>
      </w:r>
      <w:proofErr w:type="gramEnd"/>
      <w:r>
        <w:rPr>
          <w:rFonts w:cstheme="minorHAnsi"/>
          <w:bCs/>
          <w:sz w:val="24"/>
          <w:szCs w:val="24"/>
        </w:rPr>
        <w:t xml:space="preserve">  ::</w:t>
      </w:r>
    </w:p>
    <w:p w:rsidR="006E6128" w:rsidRDefault="006E6128" w:rsidP="001A7B1B">
      <w:pPr>
        <w:spacing w:after="200" w:line="276" w:lineRule="auto"/>
        <w:ind w:left="720"/>
        <w:contextualSpacing/>
        <w:rPr>
          <w:rFonts w:cstheme="minorHAnsi"/>
          <w:sz w:val="24"/>
          <w:szCs w:val="24"/>
        </w:rPr>
      </w:pPr>
    </w:p>
    <w:p w:rsidR="006E6128" w:rsidRDefault="006E6128" w:rsidP="001A7B1B">
      <w:pPr>
        <w:spacing w:after="200" w:line="276" w:lineRule="auto"/>
        <w:ind w:left="720"/>
        <w:contextualSpacing/>
        <w:rPr>
          <w:rFonts w:cstheme="minorHAnsi"/>
          <w:sz w:val="24"/>
          <w:szCs w:val="24"/>
        </w:rPr>
      </w:pPr>
    </w:p>
    <w:p w:rsidR="006E6128" w:rsidRDefault="006E6128" w:rsidP="001A7B1B">
      <w:pPr>
        <w:spacing w:after="200" w:line="276" w:lineRule="auto"/>
        <w:ind w:left="720"/>
        <w:contextualSpacing/>
        <w:rPr>
          <w:rFonts w:cstheme="minorHAnsi"/>
          <w:sz w:val="24"/>
          <w:szCs w:val="24"/>
        </w:rPr>
      </w:pPr>
    </w:p>
    <w:p w:rsidR="006E6128" w:rsidRPr="00CE7B95" w:rsidRDefault="006E6128" w:rsidP="001A7B1B">
      <w:pPr>
        <w:spacing w:after="200" w:line="276" w:lineRule="auto"/>
        <w:ind w:left="720"/>
        <w:contextualSpacing/>
        <w:rPr>
          <w:rFonts w:cstheme="minorHAnsi"/>
          <w:sz w:val="24"/>
          <w:szCs w:val="24"/>
        </w:rPr>
      </w:pPr>
    </w:p>
    <w:p w:rsidR="001A7B1B" w:rsidRDefault="001A7B1B" w:rsidP="001A7B1B">
      <w:pPr>
        <w:tabs>
          <w:tab w:val="left" w:pos="0"/>
        </w:tabs>
        <w:spacing w:after="0" w:line="240" w:lineRule="auto"/>
        <w:contextualSpacing/>
        <w:jc w:val="both"/>
        <w:rPr>
          <w:rFonts w:cstheme="minorHAnsi"/>
          <w:b/>
          <w:sz w:val="24"/>
          <w:szCs w:val="24"/>
          <w:u w:val="single"/>
        </w:rPr>
      </w:pPr>
      <w:r w:rsidRPr="00CE7B95">
        <w:rPr>
          <w:rFonts w:cstheme="minorHAnsi"/>
          <w:b/>
          <w:sz w:val="24"/>
          <w:szCs w:val="24"/>
          <w:u w:val="single"/>
        </w:rPr>
        <w:t>FINANCIAL BID</w:t>
      </w:r>
    </w:p>
    <w:p w:rsidR="00D11714" w:rsidRPr="00CE7B95" w:rsidRDefault="00D11714" w:rsidP="001A7B1B">
      <w:pPr>
        <w:tabs>
          <w:tab w:val="left" w:pos="0"/>
        </w:tabs>
        <w:spacing w:after="0" w:line="240" w:lineRule="auto"/>
        <w:contextualSpacing/>
        <w:jc w:val="both"/>
        <w:rPr>
          <w:rFonts w:cstheme="minorHAnsi"/>
          <w:b/>
          <w:sz w:val="24"/>
          <w:szCs w:val="24"/>
          <w:u w:val="single"/>
        </w:rPr>
      </w:pPr>
    </w:p>
    <w:p w:rsidR="001A7B1B" w:rsidRPr="00CE7B95" w:rsidRDefault="001A7B1B" w:rsidP="001A7B1B">
      <w:pPr>
        <w:tabs>
          <w:tab w:val="left" w:pos="0"/>
        </w:tabs>
        <w:spacing w:after="0" w:line="240" w:lineRule="auto"/>
        <w:contextualSpacing/>
        <w:jc w:val="both"/>
        <w:rPr>
          <w:rFonts w:cstheme="minorHAnsi"/>
          <w:b/>
          <w:sz w:val="24"/>
          <w:szCs w:val="24"/>
        </w:rPr>
      </w:pPr>
    </w:p>
    <w:p w:rsidR="001A7B1B" w:rsidRPr="00CE7B95" w:rsidRDefault="001A7B1B" w:rsidP="001A7B1B">
      <w:pPr>
        <w:tabs>
          <w:tab w:val="left" w:pos="0"/>
        </w:tabs>
        <w:spacing w:after="0" w:line="240" w:lineRule="auto"/>
        <w:contextualSpacing/>
        <w:jc w:val="both"/>
        <w:rPr>
          <w:rFonts w:cstheme="minorHAnsi"/>
          <w:sz w:val="24"/>
          <w:szCs w:val="24"/>
        </w:rPr>
      </w:pPr>
      <w:r w:rsidRPr="00CE7B95">
        <w:rPr>
          <w:rFonts w:cstheme="minorHAnsi"/>
          <w:sz w:val="24"/>
          <w:szCs w:val="24"/>
        </w:rPr>
        <w:t xml:space="preserve">Taking into account the above specification, rates should be quoted inclusive of </w:t>
      </w:r>
      <w:r>
        <w:rPr>
          <w:rFonts w:cstheme="minorHAnsi"/>
          <w:sz w:val="24"/>
          <w:szCs w:val="24"/>
        </w:rPr>
        <w:t xml:space="preserve">GST, </w:t>
      </w:r>
      <w:r w:rsidRPr="00CE7B95">
        <w:rPr>
          <w:rFonts w:cstheme="minorHAnsi"/>
          <w:sz w:val="24"/>
          <w:szCs w:val="24"/>
        </w:rPr>
        <w:t xml:space="preserve">VAT, All Taxes, levies, cost of packing / packaging materials, delivery  charges, Insurance charges and All other expenses related to the jobs as per format given below : -  </w:t>
      </w:r>
    </w:p>
    <w:p w:rsidR="001A7B1B" w:rsidRPr="00CE7B95" w:rsidRDefault="001A7B1B" w:rsidP="001A7B1B">
      <w:pPr>
        <w:tabs>
          <w:tab w:val="left" w:pos="0"/>
        </w:tabs>
        <w:spacing w:after="0" w:line="240" w:lineRule="auto"/>
        <w:contextualSpacing/>
        <w:jc w:val="both"/>
        <w:rPr>
          <w:rFonts w:cstheme="minorHAnsi"/>
          <w:sz w:val="24"/>
          <w:szCs w:val="24"/>
        </w:rPr>
      </w:pPr>
      <w:r w:rsidRPr="00CE7B95">
        <w:rPr>
          <w:rFonts w:cstheme="minorHAnsi"/>
          <w:sz w:val="24"/>
          <w:szCs w:val="24"/>
        </w:rPr>
        <w:t xml:space="preserve">Price Bid for </w:t>
      </w:r>
      <w:r w:rsidR="00CB1151">
        <w:rPr>
          <w:rFonts w:cstheme="minorHAnsi"/>
          <w:sz w:val="24"/>
          <w:szCs w:val="24"/>
        </w:rPr>
        <w:t xml:space="preserve">Executive (Premium) </w:t>
      </w:r>
      <w:r w:rsidRPr="00CE7B95">
        <w:rPr>
          <w:rFonts w:cstheme="minorHAnsi"/>
          <w:sz w:val="24"/>
          <w:szCs w:val="24"/>
        </w:rPr>
        <w:t xml:space="preserve">Diary </w:t>
      </w:r>
      <w:proofErr w:type="gramStart"/>
      <w:r w:rsidRPr="00CE7B95">
        <w:rPr>
          <w:rFonts w:cstheme="minorHAnsi"/>
          <w:sz w:val="24"/>
          <w:szCs w:val="24"/>
        </w:rPr>
        <w:t>201</w:t>
      </w:r>
      <w:r>
        <w:rPr>
          <w:rFonts w:cstheme="minorHAnsi"/>
          <w:sz w:val="24"/>
          <w:szCs w:val="24"/>
        </w:rPr>
        <w:t>8</w:t>
      </w:r>
      <w:r w:rsidRPr="00CE7B95">
        <w:rPr>
          <w:rFonts w:cstheme="minorHAnsi"/>
          <w:sz w:val="24"/>
          <w:szCs w:val="24"/>
        </w:rPr>
        <w:t xml:space="preserve"> :</w:t>
      </w:r>
      <w:proofErr w:type="gramEnd"/>
    </w:p>
    <w:p w:rsidR="001A7B1B" w:rsidRDefault="001A7B1B" w:rsidP="001A7B1B">
      <w:pPr>
        <w:tabs>
          <w:tab w:val="left" w:pos="0"/>
        </w:tabs>
        <w:spacing w:after="0" w:line="240" w:lineRule="auto"/>
        <w:contextualSpacing/>
        <w:jc w:val="both"/>
        <w:rPr>
          <w:rFonts w:cstheme="minorHAnsi"/>
          <w:sz w:val="24"/>
          <w:szCs w:val="24"/>
        </w:rPr>
      </w:pPr>
    </w:p>
    <w:p w:rsidR="00D11714" w:rsidRPr="00CE7B95" w:rsidRDefault="00D11714" w:rsidP="001A7B1B">
      <w:pPr>
        <w:tabs>
          <w:tab w:val="left" w:pos="0"/>
        </w:tabs>
        <w:spacing w:after="0" w:line="240" w:lineRule="auto"/>
        <w:contextualSpacing/>
        <w:jc w:val="both"/>
        <w:rPr>
          <w:rFonts w:cstheme="minorHAnsi"/>
          <w:sz w:val="24"/>
          <w:szCs w:val="24"/>
        </w:rPr>
      </w:pPr>
    </w:p>
    <w:tbl>
      <w:tblPr>
        <w:tblStyle w:val="TableGrid"/>
        <w:tblW w:w="0" w:type="auto"/>
        <w:tblInd w:w="-5" w:type="dxa"/>
        <w:tblLook w:val="04A0" w:firstRow="1" w:lastRow="0" w:firstColumn="1" w:lastColumn="0" w:noHBand="0" w:noVBand="1"/>
      </w:tblPr>
      <w:tblGrid>
        <w:gridCol w:w="1518"/>
        <w:gridCol w:w="3081"/>
        <w:gridCol w:w="1745"/>
        <w:gridCol w:w="3006"/>
      </w:tblGrid>
      <w:tr w:rsidR="001A7B1B" w:rsidRPr="00CE7B95" w:rsidTr="00C33978">
        <w:tc>
          <w:tcPr>
            <w:tcW w:w="1518" w:type="dxa"/>
          </w:tcPr>
          <w:p w:rsidR="001A7B1B" w:rsidRPr="00CE7B95" w:rsidRDefault="001A7B1B" w:rsidP="00C33978">
            <w:pPr>
              <w:tabs>
                <w:tab w:val="left" w:pos="0"/>
              </w:tabs>
              <w:jc w:val="center"/>
              <w:rPr>
                <w:rFonts w:cstheme="minorHAnsi"/>
                <w:sz w:val="24"/>
                <w:szCs w:val="24"/>
              </w:rPr>
            </w:pPr>
            <w:r w:rsidRPr="00CE7B95">
              <w:rPr>
                <w:rFonts w:cstheme="minorHAnsi"/>
                <w:sz w:val="24"/>
                <w:szCs w:val="24"/>
              </w:rPr>
              <w:t>Item</w:t>
            </w:r>
          </w:p>
          <w:p w:rsidR="001A7B1B" w:rsidRPr="00CE7B95" w:rsidRDefault="001A7B1B" w:rsidP="00C33978">
            <w:pPr>
              <w:tabs>
                <w:tab w:val="left" w:pos="0"/>
              </w:tabs>
              <w:jc w:val="center"/>
              <w:rPr>
                <w:rFonts w:cstheme="minorHAnsi"/>
                <w:sz w:val="24"/>
                <w:szCs w:val="24"/>
              </w:rPr>
            </w:pPr>
            <w:r w:rsidRPr="00CE7B95">
              <w:rPr>
                <w:rFonts w:cstheme="minorHAnsi"/>
                <w:sz w:val="24"/>
                <w:szCs w:val="24"/>
              </w:rPr>
              <w:t>Description</w:t>
            </w:r>
          </w:p>
        </w:tc>
        <w:tc>
          <w:tcPr>
            <w:tcW w:w="3081" w:type="dxa"/>
          </w:tcPr>
          <w:p w:rsidR="001A7B1B" w:rsidRPr="00CE7B95" w:rsidRDefault="001A7B1B" w:rsidP="00C33978">
            <w:pPr>
              <w:tabs>
                <w:tab w:val="left" w:pos="0"/>
              </w:tabs>
              <w:jc w:val="both"/>
              <w:rPr>
                <w:rFonts w:cstheme="minorHAnsi"/>
                <w:sz w:val="24"/>
                <w:szCs w:val="24"/>
              </w:rPr>
            </w:pPr>
            <w:r w:rsidRPr="00CE7B95">
              <w:rPr>
                <w:rFonts w:cstheme="minorHAnsi"/>
                <w:sz w:val="24"/>
                <w:szCs w:val="24"/>
              </w:rPr>
              <w:t xml:space="preserve">Unit </w:t>
            </w:r>
            <w:r>
              <w:rPr>
                <w:rFonts w:cstheme="minorHAnsi"/>
                <w:sz w:val="24"/>
                <w:szCs w:val="24"/>
              </w:rPr>
              <w:t xml:space="preserve">cost </w:t>
            </w:r>
            <w:r w:rsidRPr="00CE7B95">
              <w:rPr>
                <w:rFonts w:cstheme="minorHAnsi"/>
                <w:sz w:val="24"/>
                <w:szCs w:val="24"/>
              </w:rPr>
              <w:t xml:space="preserve">inclusive of </w:t>
            </w:r>
            <w:r>
              <w:rPr>
                <w:rFonts w:cstheme="minorHAnsi"/>
                <w:sz w:val="24"/>
                <w:szCs w:val="24"/>
              </w:rPr>
              <w:t xml:space="preserve">GST, </w:t>
            </w:r>
            <w:r w:rsidRPr="00CE7B95">
              <w:rPr>
                <w:rFonts w:cstheme="minorHAnsi"/>
                <w:sz w:val="24"/>
                <w:szCs w:val="24"/>
              </w:rPr>
              <w:t>VAT, All Taxes, levies, cost of packing/packaging materials Delivery, Insurance charges and All other expenses</w:t>
            </w:r>
          </w:p>
        </w:tc>
        <w:tc>
          <w:tcPr>
            <w:tcW w:w="1745" w:type="dxa"/>
          </w:tcPr>
          <w:p w:rsidR="001A7B1B" w:rsidRPr="00CE7B95" w:rsidRDefault="001A7B1B" w:rsidP="00C33978">
            <w:pPr>
              <w:tabs>
                <w:tab w:val="left" w:pos="0"/>
              </w:tabs>
              <w:jc w:val="center"/>
              <w:rPr>
                <w:rFonts w:cstheme="minorHAnsi"/>
                <w:sz w:val="24"/>
                <w:szCs w:val="24"/>
              </w:rPr>
            </w:pPr>
            <w:r w:rsidRPr="00CE7B95">
              <w:rPr>
                <w:rFonts w:cstheme="minorHAnsi"/>
                <w:sz w:val="24"/>
                <w:szCs w:val="24"/>
              </w:rPr>
              <w:t>Quantity</w:t>
            </w:r>
          </w:p>
        </w:tc>
        <w:tc>
          <w:tcPr>
            <w:tcW w:w="3006" w:type="dxa"/>
          </w:tcPr>
          <w:p w:rsidR="001A7B1B" w:rsidRPr="00CE7B95" w:rsidRDefault="001A7B1B" w:rsidP="00C33978">
            <w:pPr>
              <w:tabs>
                <w:tab w:val="left" w:pos="0"/>
              </w:tabs>
              <w:jc w:val="both"/>
              <w:rPr>
                <w:rFonts w:cstheme="minorHAnsi"/>
                <w:sz w:val="24"/>
                <w:szCs w:val="24"/>
              </w:rPr>
            </w:pPr>
            <w:r w:rsidRPr="00CE7B95">
              <w:rPr>
                <w:rFonts w:cstheme="minorHAnsi"/>
                <w:sz w:val="24"/>
                <w:szCs w:val="24"/>
              </w:rPr>
              <w:t xml:space="preserve">Total Price (Unit cost x Quantity) (A x B) = </w:t>
            </w:r>
            <w:proofErr w:type="spellStart"/>
            <w:r w:rsidRPr="00CE7B95">
              <w:rPr>
                <w:rFonts w:cstheme="minorHAnsi"/>
                <w:sz w:val="24"/>
                <w:szCs w:val="24"/>
              </w:rPr>
              <w:t>Rs</w:t>
            </w:r>
            <w:proofErr w:type="spellEnd"/>
            <w:r w:rsidRPr="00CE7B95">
              <w:rPr>
                <w:rFonts w:cstheme="minorHAnsi"/>
                <w:sz w:val="24"/>
                <w:szCs w:val="24"/>
              </w:rPr>
              <w:t xml:space="preserve">. </w:t>
            </w:r>
          </w:p>
        </w:tc>
      </w:tr>
      <w:tr w:rsidR="001A7B1B" w:rsidRPr="00CE7B95" w:rsidTr="00C33978">
        <w:tc>
          <w:tcPr>
            <w:tcW w:w="1518" w:type="dxa"/>
          </w:tcPr>
          <w:p w:rsidR="001A7B1B" w:rsidRPr="00CE7B95" w:rsidRDefault="001A7B1B" w:rsidP="00C33978">
            <w:pPr>
              <w:tabs>
                <w:tab w:val="left" w:pos="0"/>
              </w:tabs>
              <w:jc w:val="both"/>
              <w:rPr>
                <w:rFonts w:cstheme="minorHAnsi"/>
                <w:sz w:val="24"/>
                <w:szCs w:val="24"/>
              </w:rPr>
            </w:pPr>
          </w:p>
        </w:tc>
        <w:tc>
          <w:tcPr>
            <w:tcW w:w="3081" w:type="dxa"/>
          </w:tcPr>
          <w:p w:rsidR="001A7B1B" w:rsidRPr="00CE7B95" w:rsidRDefault="001A7B1B" w:rsidP="00C33978">
            <w:pPr>
              <w:tabs>
                <w:tab w:val="left" w:pos="0"/>
              </w:tabs>
              <w:jc w:val="both"/>
              <w:rPr>
                <w:rFonts w:cstheme="minorHAnsi"/>
                <w:sz w:val="24"/>
                <w:szCs w:val="24"/>
              </w:rPr>
            </w:pPr>
            <w:r w:rsidRPr="00CE7B95">
              <w:rPr>
                <w:rFonts w:cstheme="minorHAnsi"/>
                <w:sz w:val="24"/>
                <w:szCs w:val="24"/>
              </w:rPr>
              <w:t xml:space="preserve">            (A)</w:t>
            </w:r>
          </w:p>
        </w:tc>
        <w:tc>
          <w:tcPr>
            <w:tcW w:w="1745" w:type="dxa"/>
          </w:tcPr>
          <w:p w:rsidR="001A7B1B" w:rsidRPr="00CE7B95" w:rsidRDefault="001A7B1B" w:rsidP="00C33978">
            <w:pPr>
              <w:tabs>
                <w:tab w:val="left" w:pos="0"/>
              </w:tabs>
              <w:jc w:val="center"/>
              <w:rPr>
                <w:rFonts w:cstheme="minorHAnsi"/>
                <w:sz w:val="24"/>
                <w:szCs w:val="24"/>
              </w:rPr>
            </w:pPr>
            <w:r w:rsidRPr="00CE7B95">
              <w:rPr>
                <w:rFonts w:cstheme="minorHAnsi"/>
                <w:sz w:val="24"/>
                <w:szCs w:val="24"/>
              </w:rPr>
              <w:t>(B)</w:t>
            </w:r>
          </w:p>
        </w:tc>
        <w:tc>
          <w:tcPr>
            <w:tcW w:w="3006" w:type="dxa"/>
          </w:tcPr>
          <w:p w:rsidR="001A7B1B" w:rsidRPr="00CE7B95" w:rsidRDefault="001A7B1B" w:rsidP="00C33978">
            <w:pPr>
              <w:tabs>
                <w:tab w:val="left" w:pos="0"/>
              </w:tabs>
              <w:jc w:val="center"/>
              <w:rPr>
                <w:rFonts w:cstheme="minorHAnsi"/>
                <w:sz w:val="24"/>
                <w:szCs w:val="24"/>
              </w:rPr>
            </w:pPr>
            <w:r w:rsidRPr="00CE7B95">
              <w:rPr>
                <w:rFonts w:cstheme="minorHAnsi"/>
                <w:sz w:val="24"/>
                <w:szCs w:val="24"/>
              </w:rPr>
              <w:t>(C)</w:t>
            </w:r>
          </w:p>
        </w:tc>
      </w:tr>
      <w:tr w:rsidR="001A7B1B" w:rsidRPr="00CE7B95" w:rsidTr="00C33978">
        <w:tc>
          <w:tcPr>
            <w:tcW w:w="1518" w:type="dxa"/>
          </w:tcPr>
          <w:p w:rsidR="00723EF8" w:rsidRDefault="00723EF8" w:rsidP="00C33978">
            <w:pPr>
              <w:tabs>
                <w:tab w:val="left" w:pos="0"/>
              </w:tabs>
              <w:jc w:val="center"/>
              <w:rPr>
                <w:rFonts w:cstheme="minorHAnsi"/>
                <w:sz w:val="24"/>
                <w:szCs w:val="24"/>
              </w:rPr>
            </w:pPr>
          </w:p>
          <w:p w:rsidR="001A7B1B" w:rsidRPr="00CE7B95" w:rsidRDefault="00CB1151" w:rsidP="00C33978">
            <w:pPr>
              <w:tabs>
                <w:tab w:val="left" w:pos="0"/>
              </w:tabs>
              <w:jc w:val="center"/>
              <w:rPr>
                <w:rFonts w:eastAsia="Times New Roman" w:cstheme="minorHAnsi"/>
                <w:b/>
                <w:sz w:val="24"/>
                <w:szCs w:val="24"/>
                <w:lang w:val="en" w:eastAsia="en-IN"/>
              </w:rPr>
            </w:pPr>
            <w:r>
              <w:rPr>
                <w:rFonts w:cstheme="minorHAnsi"/>
                <w:sz w:val="24"/>
                <w:szCs w:val="24"/>
              </w:rPr>
              <w:t xml:space="preserve">Executive (Premium) </w:t>
            </w:r>
            <w:r w:rsidR="001A7B1B" w:rsidRPr="00CE7B95">
              <w:rPr>
                <w:rFonts w:cstheme="minorHAnsi"/>
                <w:sz w:val="24"/>
                <w:szCs w:val="24"/>
              </w:rPr>
              <w:t>Diary             201</w:t>
            </w:r>
            <w:r w:rsidR="001A7B1B">
              <w:rPr>
                <w:rFonts w:cstheme="minorHAnsi"/>
                <w:sz w:val="24"/>
                <w:szCs w:val="24"/>
              </w:rPr>
              <w:t>8</w:t>
            </w:r>
          </w:p>
        </w:tc>
        <w:tc>
          <w:tcPr>
            <w:tcW w:w="3081" w:type="dxa"/>
          </w:tcPr>
          <w:p w:rsidR="001A7B1B" w:rsidRPr="00CE7B95" w:rsidRDefault="001A7B1B" w:rsidP="00C33978">
            <w:pPr>
              <w:shd w:val="clear" w:color="auto" w:fill="FFFFFF"/>
              <w:rPr>
                <w:rFonts w:cstheme="minorHAnsi"/>
                <w:sz w:val="24"/>
                <w:szCs w:val="24"/>
              </w:rPr>
            </w:pPr>
          </w:p>
          <w:p w:rsidR="001A7B1B" w:rsidRPr="00CE7B95" w:rsidRDefault="001A7B1B" w:rsidP="00C33978">
            <w:pPr>
              <w:shd w:val="clear" w:color="auto" w:fill="FFFFFF"/>
              <w:rPr>
                <w:rFonts w:cstheme="minorHAnsi"/>
                <w:sz w:val="24"/>
                <w:szCs w:val="24"/>
              </w:rPr>
            </w:pPr>
          </w:p>
          <w:p w:rsidR="001A7B1B" w:rsidRPr="00CE7B95" w:rsidRDefault="001A7B1B" w:rsidP="00C33978">
            <w:pPr>
              <w:shd w:val="clear" w:color="auto" w:fill="FFFFFF"/>
              <w:rPr>
                <w:rFonts w:eastAsia="Times New Roman" w:cstheme="minorHAnsi"/>
                <w:sz w:val="24"/>
                <w:szCs w:val="24"/>
                <w:lang w:val="en" w:eastAsia="en-IN"/>
              </w:rPr>
            </w:pPr>
            <w:proofErr w:type="spellStart"/>
            <w:r w:rsidRPr="00CE7B95">
              <w:rPr>
                <w:rFonts w:cstheme="minorHAnsi"/>
                <w:sz w:val="24"/>
                <w:szCs w:val="24"/>
              </w:rPr>
              <w:t>Rs</w:t>
            </w:r>
            <w:proofErr w:type="spellEnd"/>
            <w:r w:rsidRPr="00CE7B95">
              <w:rPr>
                <w:rFonts w:cstheme="minorHAnsi"/>
                <w:sz w:val="24"/>
                <w:szCs w:val="24"/>
              </w:rPr>
              <w:t>. ---------------</w:t>
            </w:r>
          </w:p>
        </w:tc>
        <w:tc>
          <w:tcPr>
            <w:tcW w:w="1745" w:type="dxa"/>
          </w:tcPr>
          <w:p w:rsidR="001A7B1B" w:rsidRPr="00CE7B95" w:rsidRDefault="00CB1151" w:rsidP="00CB1151">
            <w:pPr>
              <w:tabs>
                <w:tab w:val="left" w:pos="0"/>
              </w:tabs>
              <w:rPr>
                <w:rFonts w:eastAsia="Times New Roman" w:cstheme="minorHAnsi"/>
                <w:sz w:val="24"/>
                <w:szCs w:val="24"/>
                <w:lang w:val="en" w:eastAsia="en-IN"/>
              </w:rPr>
            </w:pPr>
            <w:r>
              <w:rPr>
                <w:rFonts w:cstheme="minorHAnsi"/>
                <w:sz w:val="24"/>
                <w:szCs w:val="24"/>
              </w:rPr>
              <w:t xml:space="preserve">       5</w:t>
            </w:r>
            <w:r w:rsidR="001A7B1B" w:rsidRPr="00CE7B95">
              <w:rPr>
                <w:rFonts w:cstheme="minorHAnsi"/>
                <w:sz w:val="24"/>
                <w:szCs w:val="24"/>
              </w:rPr>
              <w:t>0,000</w:t>
            </w:r>
          </w:p>
        </w:tc>
        <w:tc>
          <w:tcPr>
            <w:tcW w:w="3006" w:type="dxa"/>
          </w:tcPr>
          <w:p w:rsidR="001A7B1B" w:rsidRPr="00CE7B95" w:rsidRDefault="001A7B1B" w:rsidP="00C33978">
            <w:pPr>
              <w:tabs>
                <w:tab w:val="left" w:pos="0"/>
              </w:tabs>
              <w:jc w:val="both"/>
              <w:rPr>
                <w:rFonts w:cstheme="minorHAnsi"/>
                <w:sz w:val="24"/>
                <w:szCs w:val="24"/>
              </w:rPr>
            </w:pPr>
            <w:proofErr w:type="spellStart"/>
            <w:r w:rsidRPr="00CE7B95">
              <w:rPr>
                <w:rFonts w:cstheme="minorHAnsi"/>
                <w:sz w:val="24"/>
                <w:szCs w:val="24"/>
              </w:rPr>
              <w:t>Rs</w:t>
            </w:r>
            <w:proofErr w:type="spellEnd"/>
            <w:r w:rsidRPr="00CE7B95">
              <w:rPr>
                <w:rFonts w:cstheme="minorHAnsi"/>
                <w:sz w:val="24"/>
                <w:szCs w:val="24"/>
              </w:rPr>
              <w:t>. ______________</w:t>
            </w:r>
          </w:p>
          <w:p w:rsidR="001A7B1B" w:rsidRPr="00CE7B95" w:rsidRDefault="001A7B1B" w:rsidP="00C33978">
            <w:pPr>
              <w:tabs>
                <w:tab w:val="left" w:pos="0"/>
              </w:tabs>
              <w:jc w:val="both"/>
              <w:rPr>
                <w:rFonts w:cstheme="minorHAnsi"/>
                <w:sz w:val="24"/>
                <w:szCs w:val="24"/>
              </w:rPr>
            </w:pPr>
          </w:p>
          <w:p w:rsidR="001A7B1B" w:rsidRPr="00CE7B95" w:rsidRDefault="001A7B1B" w:rsidP="00C33978">
            <w:pPr>
              <w:tabs>
                <w:tab w:val="left" w:pos="0"/>
              </w:tabs>
              <w:jc w:val="both"/>
              <w:rPr>
                <w:rFonts w:cstheme="minorHAnsi"/>
                <w:sz w:val="24"/>
                <w:szCs w:val="24"/>
              </w:rPr>
            </w:pPr>
            <w:r w:rsidRPr="00CE7B95">
              <w:rPr>
                <w:rFonts w:cstheme="minorHAnsi"/>
                <w:sz w:val="24"/>
                <w:szCs w:val="24"/>
              </w:rPr>
              <w:t>(Rupees -------------------------------------------------------------------- only</w:t>
            </w:r>
            <w:r>
              <w:rPr>
                <w:rFonts w:cstheme="minorHAnsi"/>
                <w:sz w:val="24"/>
                <w:szCs w:val="24"/>
              </w:rPr>
              <w:t>)</w:t>
            </w:r>
            <w:r w:rsidRPr="00CE7B95">
              <w:rPr>
                <w:rFonts w:cstheme="minorHAnsi"/>
                <w:sz w:val="24"/>
                <w:szCs w:val="24"/>
              </w:rPr>
              <w:t>.</w:t>
            </w:r>
          </w:p>
          <w:p w:rsidR="001A7B1B" w:rsidRPr="00CE7B95" w:rsidRDefault="001A7B1B" w:rsidP="00C33978">
            <w:pPr>
              <w:tabs>
                <w:tab w:val="left" w:pos="0"/>
              </w:tabs>
              <w:jc w:val="both"/>
              <w:rPr>
                <w:rFonts w:cstheme="minorHAnsi"/>
                <w:sz w:val="24"/>
                <w:szCs w:val="24"/>
              </w:rPr>
            </w:pPr>
          </w:p>
        </w:tc>
      </w:tr>
    </w:tbl>
    <w:p w:rsidR="001A7B1B" w:rsidRPr="00CE7B95" w:rsidRDefault="001A7B1B" w:rsidP="001A7B1B">
      <w:pPr>
        <w:tabs>
          <w:tab w:val="left" w:pos="0"/>
        </w:tabs>
        <w:spacing w:after="0" w:line="240" w:lineRule="auto"/>
        <w:contextualSpacing/>
        <w:jc w:val="both"/>
        <w:rPr>
          <w:rFonts w:cstheme="minorHAnsi"/>
          <w:sz w:val="24"/>
          <w:szCs w:val="24"/>
        </w:rPr>
      </w:pPr>
    </w:p>
    <w:p w:rsidR="001A7B1B" w:rsidRDefault="001A7B1B" w:rsidP="001A7B1B">
      <w:pPr>
        <w:tabs>
          <w:tab w:val="left" w:pos="0"/>
        </w:tabs>
        <w:spacing w:after="0" w:line="240" w:lineRule="auto"/>
        <w:contextualSpacing/>
        <w:jc w:val="both"/>
        <w:rPr>
          <w:rFonts w:cstheme="minorHAnsi"/>
          <w:sz w:val="24"/>
          <w:szCs w:val="24"/>
        </w:rPr>
      </w:pPr>
    </w:p>
    <w:p w:rsidR="00D11714" w:rsidRDefault="00D11714" w:rsidP="001A7B1B">
      <w:pPr>
        <w:tabs>
          <w:tab w:val="left" w:pos="0"/>
        </w:tabs>
        <w:spacing w:after="0" w:line="240" w:lineRule="auto"/>
        <w:contextualSpacing/>
        <w:jc w:val="both"/>
        <w:rPr>
          <w:rFonts w:cstheme="minorHAnsi"/>
          <w:sz w:val="24"/>
          <w:szCs w:val="24"/>
        </w:rPr>
      </w:pPr>
    </w:p>
    <w:p w:rsidR="007177B5" w:rsidRDefault="007177B5" w:rsidP="001A7B1B">
      <w:pPr>
        <w:tabs>
          <w:tab w:val="left" w:pos="0"/>
        </w:tabs>
        <w:spacing w:after="0" w:line="240" w:lineRule="auto"/>
        <w:contextualSpacing/>
        <w:jc w:val="both"/>
        <w:rPr>
          <w:rFonts w:cstheme="minorHAnsi"/>
          <w:sz w:val="24"/>
          <w:szCs w:val="24"/>
        </w:rPr>
      </w:pPr>
    </w:p>
    <w:p w:rsidR="007177B5" w:rsidRPr="00CE7B95" w:rsidRDefault="007177B5" w:rsidP="001A7B1B">
      <w:pPr>
        <w:tabs>
          <w:tab w:val="left" w:pos="0"/>
        </w:tabs>
        <w:spacing w:after="0" w:line="240" w:lineRule="auto"/>
        <w:contextualSpacing/>
        <w:jc w:val="both"/>
        <w:rPr>
          <w:rFonts w:cstheme="minorHAnsi"/>
          <w:sz w:val="24"/>
          <w:szCs w:val="24"/>
        </w:rPr>
      </w:pPr>
    </w:p>
    <w:p w:rsidR="001A7B1B" w:rsidRPr="00CE7B95" w:rsidRDefault="001A7B1B" w:rsidP="001A7B1B">
      <w:pPr>
        <w:tabs>
          <w:tab w:val="left" w:pos="0"/>
        </w:tabs>
        <w:spacing w:after="0" w:line="240" w:lineRule="auto"/>
        <w:contextualSpacing/>
        <w:jc w:val="both"/>
        <w:rPr>
          <w:rFonts w:cstheme="minorHAnsi"/>
          <w:sz w:val="24"/>
          <w:szCs w:val="24"/>
        </w:rPr>
      </w:pPr>
    </w:p>
    <w:p w:rsidR="001A7B1B" w:rsidRPr="00CE7B95" w:rsidRDefault="001A7B1B" w:rsidP="001A7B1B">
      <w:pPr>
        <w:tabs>
          <w:tab w:val="left" w:pos="0"/>
        </w:tabs>
        <w:spacing w:after="0" w:line="240" w:lineRule="auto"/>
        <w:contextualSpacing/>
        <w:jc w:val="both"/>
        <w:rPr>
          <w:rFonts w:eastAsiaTheme="minorEastAsia" w:cstheme="minorHAnsi"/>
          <w:sz w:val="24"/>
          <w:szCs w:val="24"/>
        </w:rPr>
      </w:pPr>
      <w:proofErr w:type="gramStart"/>
      <w:r w:rsidRPr="00CE7B95">
        <w:rPr>
          <w:rFonts w:eastAsiaTheme="minorEastAsia" w:cstheme="minorHAnsi"/>
          <w:sz w:val="24"/>
          <w:szCs w:val="24"/>
        </w:rPr>
        <w:t>Date :</w:t>
      </w:r>
      <w:proofErr w:type="gramEnd"/>
      <w:r w:rsidRPr="00CE7B95">
        <w:rPr>
          <w:rFonts w:eastAsiaTheme="minorEastAsia" w:cstheme="minorHAnsi"/>
          <w:sz w:val="24"/>
          <w:szCs w:val="24"/>
        </w:rPr>
        <w:t xml:space="preserve">                                                                                                 Signature of the Bidder</w:t>
      </w:r>
    </w:p>
    <w:p w:rsidR="001A7B1B" w:rsidRDefault="001A7B1B" w:rsidP="001A7B1B">
      <w:pPr>
        <w:tabs>
          <w:tab w:val="left" w:pos="0"/>
        </w:tabs>
        <w:spacing w:after="0" w:line="240" w:lineRule="auto"/>
        <w:contextualSpacing/>
        <w:jc w:val="both"/>
        <w:rPr>
          <w:rFonts w:eastAsiaTheme="minorEastAsia" w:cstheme="minorHAnsi"/>
          <w:sz w:val="24"/>
          <w:szCs w:val="24"/>
        </w:rPr>
      </w:pP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r>
      <w:r w:rsidRPr="00CE7B95">
        <w:rPr>
          <w:rFonts w:eastAsiaTheme="minorEastAsia" w:cstheme="minorHAnsi"/>
          <w:sz w:val="24"/>
          <w:szCs w:val="24"/>
        </w:rPr>
        <w:tab/>
        <w:t xml:space="preserve">               Along with Seal</w:t>
      </w:r>
    </w:p>
    <w:p w:rsidR="00A12015" w:rsidRDefault="00A12015" w:rsidP="00A12015">
      <w:pPr>
        <w:pStyle w:val="ListParagraph"/>
        <w:tabs>
          <w:tab w:val="left" w:pos="0"/>
        </w:tabs>
        <w:spacing w:after="0" w:line="240" w:lineRule="auto"/>
        <w:jc w:val="right"/>
        <w:rPr>
          <w:rFonts w:cstheme="minorHAnsi"/>
          <w:bCs/>
          <w:sz w:val="24"/>
          <w:szCs w:val="24"/>
        </w:rPr>
      </w:pPr>
    </w:p>
    <w:p w:rsidR="00A12015" w:rsidRDefault="00A12015" w:rsidP="00A12015">
      <w:pPr>
        <w:pStyle w:val="ListParagraph"/>
        <w:tabs>
          <w:tab w:val="left" w:pos="0"/>
        </w:tabs>
        <w:spacing w:after="0" w:line="240" w:lineRule="auto"/>
        <w:jc w:val="right"/>
        <w:rPr>
          <w:rFonts w:cstheme="minorHAnsi"/>
          <w:bCs/>
          <w:sz w:val="24"/>
          <w:szCs w:val="24"/>
        </w:rPr>
      </w:pPr>
    </w:p>
    <w:p w:rsidR="00D11714" w:rsidRDefault="00D11714" w:rsidP="00A12015">
      <w:pPr>
        <w:pStyle w:val="ListParagraph"/>
        <w:tabs>
          <w:tab w:val="left" w:pos="0"/>
        </w:tabs>
        <w:spacing w:after="0" w:line="240" w:lineRule="auto"/>
        <w:jc w:val="right"/>
        <w:rPr>
          <w:rFonts w:cstheme="minorHAnsi"/>
          <w:bCs/>
          <w:sz w:val="24"/>
          <w:szCs w:val="24"/>
        </w:rPr>
      </w:pPr>
    </w:p>
    <w:p w:rsidR="00D11714" w:rsidRDefault="00D11714" w:rsidP="00A12015">
      <w:pPr>
        <w:pStyle w:val="ListParagraph"/>
        <w:tabs>
          <w:tab w:val="left" w:pos="0"/>
        </w:tabs>
        <w:spacing w:after="0" w:line="240" w:lineRule="auto"/>
        <w:jc w:val="right"/>
        <w:rPr>
          <w:rFonts w:cstheme="minorHAnsi"/>
          <w:bCs/>
          <w:sz w:val="24"/>
          <w:szCs w:val="24"/>
        </w:rPr>
      </w:pPr>
    </w:p>
    <w:p w:rsidR="00D11714" w:rsidRDefault="00D11714" w:rsidP="00A12015">
      <w:pPr>
        <w:pStyle w:val="ListParagraph"/>
        <w:tabs>
          <w:tab w:val="left" w:pos="0"/>
        </w:tabs>
        <w:spacing w:after="0" w:line="240" w:lineRule="auto"/>
        <w:jc w:val="right"/>
        <w:rPr>
          <w:rFonts w:cstheme="minorHAnsi"/>
          <w:bCs/>
          <w:sz w:val="24"/>
          <w:szCs w:val="24"/>
        </w:rPr>
      </w:pPr>
    </w:p>
    <w:p w:rsidR="00A12015" w:rsidRDefault="00A12015" w:rsidP="00A12015">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w:t>
      </w:r>
      <w:r w:rsidR="00940BFC">
        <w:rPr>
          <w:rFonts w:cstheme="minorHAnsi"/>
          <w:bCs/>
          <w:sz w:val="24"/>
          <w:szCs w:val="24"/>
        </w:rPr>
        <w:t>6</w:t>
      </w:r>
    </w:p>
    <w:p w:rsidR="00D11714" w:rsidRDefault="00D11714" w:rsidP="00A12015">
      <w:pPr>
        <w:pStyle w:val="ListParagraph"/>
        <w:tabs>
          <w:tab w:val="left" w:pos="0"/>
        </w:tabs>
        <w:spacing w:after="0" w:line="240" w:lineRule="auto"/>
        <w:jc w:val="right"/>
        <w:rPr>
          <w:rFonts w:cstheme="minorHAnsi"/>
          <w:bCs/>
          <w:sz w:val="24"/>
          <w:szCs w:val="24"/>
        </w:rPr>
      </w:pPr>
    </w:p>
    <w:p w:rsidR="00DF4225" w:rsidRDefault="00DF4225" w:rsidP="00DF4225">
      <w:pPr>
        <w:tabs>
          <w:tab w:val="left" w:pos="0"/>
        </w:tabs>
        <w:spacing w:after="0" w:line="240" w:lineRule="auto"/>
        <w:jc w:val="center"/>
        <w:rPr>
          <w:rFonts w:cstheme="minorHAnsi"/>
          <w:bCs/>
          <w:sz w:val="24"/>
          <w:szCs w:val="24"/>
        </w:rPr>
      </w:pPr>
      <w:r>
        <w:rPr>
          <w:rFonts w:cstheme="minorHAnsi"/>
          <w:bCs/>
          <w:sz w:val="24"/>
          <w:szCs w:val="24"/>
        </w:rPr>
        <w:lastRenderedPageBreak/>
        <w:t>:</w:t>
      </w:r>
      <w:proofErr w:type="gramStart"/>
      <w:r>
        <w:rPr>
          <w:rFonts w:cstheme="minorHAnsi"/>
          <w:bCs/>
          <w:sz w:val="24"/>
          <w:szCs w:val="24"/>
        </w:rPr>
        <w:t xml:space="preserve">:  </w:t>
      </w:r>
      <w:r w:rsidR="00336D0F">
        <w:rPr>
          <w:rFonts w:cstheme="minorHAnsi"/>
          <w:bCs/>
          <w:sz w:val="24"/>
          <w:szCs w:val="24"/>
        </w:rPr>
        <w:t>6</w:t>
      </w:r>
      <w:proofErr w:type="gramEnd"/>
      <w:r>
        <w:rPr>
          <w:rFonts w:cstheme="minorHAnsi"/>
          <w:bCs/>
          <w:sz w:val="24"/>
          <w:szCs w:val="24"/>
        </w:rPr>
        <w:t xml:space="preserve">  ::</w:t>
      </w:r>
    </w:p>
    <w:p w:rsidR="001A7B1B" w:rsidRDefault="001A7B1B" w:rsidP="001A7B1B">
      <w:pPr>
        <w:tabs>
          <w:tab w:val="left" w:pos="0"/>
        </w:tabs>
        <w:spacing w:after="0" w:line="240" w:lineRule="auto"/>
        <w:contextualSpacing/>
        <w:jc w:val="both"/>
        <w:rPr>
          <w:rFonts w:eastAsiaTheme="minorEastAsia" w:cstheme="minorHAnsi"/>
          <w:sz w:val="24"/>
          <w:szCs w:val="24"/>
        </w:rPr>
      </w:pPr>
    </w:p>
    <w:p w:rsidR="001A7B1B" w:rsidRPr="00CE7B95" w:rsidRDefault="001A7B1B" w:rsidP="001A7B1B">
      <w:pPr>
        <w:tabs>
          <w:tab w:val="left" w:pos="0"/>
        </w:tabs>
        <w:spacing w:after="0" w:line="240" w:lineRule="auto"/>
        <w:contextualSpacing/>
        <w:jc w:val="both"/>
        <w:rPr>
          <w:rFonts w:cstheme="minorHAnsi"/>
          <w:b/>
          <w:sz w:val="24"/>
          <w:szCs w:val="24"/>
          <w:u w:val="single"/>
        </w:rPr>
      </w:pPr>
    </w:p>
    <w:p w:rsidR="00EF50E2" w:rsidRDefault="00EF50E2" w:rsidP="001A7B1B">
      <w:pPr>
        <w:tabs>
          <w:tab w:val="left" w:pos="0"/>
        </w:tabs>
        <w:spacing w:after="0" w:line="240" w:lineRule="auto"/>
        <w:contextualSpacing/>
        <w:jc w:val="both"/>
        <w:rPr>
          <w:rFonts w:cstheme="minorHAnsi"/>
          <w:b/>
          <w:sz w:val="24"/>
          <w:szCs w:val="24"/>
          <w:u w:val="single"/>
        </w:rPr>
      </w:pPr>
    </w:p>
    <w:p w:rsidR="001A7B1B" w:rsidRPr="00CE7B95" w:rsidRDefault="001A7B1B" w:rsidP="001A7B1B">
      <w:pPr>
        <w:tabs>
          <w:tab w:val="left" w:pos="0"/>
        </w:tabs>
        <w:spacing w:after="0" w:line="240" w:lineRule="auto"/>
        <w:contextualSpacing/>
        <w:jc w:val="both"/>
        <w:rPr>
          <w:rFonts w:cstheme="minorHAnsi"/>
          <w:b/>
          <w:sz w:val="24"/>
          <w:szCs w:val="24"/>
          <w:u w:val="single"/>
        </w:rPr>
      </w:pPr>
      <w:r w:rsidRPr="00CE7B95">
        <w:rPr>
          <w:rFonts w:cstheme="minorHAnsi"/>
          <w:b/>
          <w:sz w:val="24"/>
          <w:szCs w:val="24"/>
          <w:u w:val="single"/>
        </w:rPr>
        <w:t>HOW TO SUBMIT QUOTATION</w:t>
      </w:r>
    </w:p>
    <w:p w:rsidR="001A7B1B" w:rsidRPr="00CE7B95" w:rsidRDefault="001A7B1B" w:rsidP="001A7B1B">
      <w:pPr>
        <w:tabs>
          <w:tab w:val="left" w:pos="0"/>
        </w:tabs>
        <w:spacing w:after="0" w:line="240" w:lineRule="auto"/>
        <w:contextualSpacing/>
        <w:jc w:val="both"/>
        <w:rPr>
          <w:rFonts w:cstheme="minorHAnsi"/>
          <w:b/>
          <w:sz w:val="24"/>
          <w:szCs w:val="24"/>
          <w:u w:val="single"/>
        </w:rPr>
      </w:pPr>
    </w:p>
    <w:p w:rsidR="00A243B2" w:rsidRDefault="001A7B1B" w:rsidP="00A243B2">
      <w:pPr>
        <w:tabs>
          <w:tab w:val="left" w:pos="0"/>
        </w:tabs>
        <w:spacing w:after="0" w:line="240" w:lineRule="auto"/>
        <w:contextualSpacing/>
        <w:jc w:val="both"/>
        <w:rPr>
          <w:rFonts w:cstheme="minorHAnsi"/>
          <w:sz w:val="24"/>
          <w:szCs w:val="24"/>
        </w:rPr>
      </w:pPr>
      <w:r w:rsidRPr="00CE7B95">
        <w:rPr>
          <w:rFonts w:cstheme="minorHAnsi"/>
          <w:b/>
          <w:sz w:val="24"/>
          <w:szCs w:val="24"/>
        </w:rPr>
        <w:t>Technical Bid</w:t>
      </w:r>
      <w:r w:rsidRPr="00CE7B95">
        <w:rPr>
          <w:rFonts w:cstheme="minorHAnsi"/>
          <w:sz w:val="24"/>
          <w:szCs w:val="24"/>
        </w:rPr>
        <w:t xml:space="preserve"> – Clearly legible copies of </w:t>
      </w:r>
      <w:r w:rsidRPr="00CE7B95">
        <w:rPr>
          <w:rFonts w:cstheme="minorHAnsi"/>
          <w:sz w:val="24"/>
          <w:szCs w:val="24"/>
          <w:u w:val="single"/>
        </w:rPr>
        <w:t>Documentary evidence duly Signed and Stamped</w:t>
      </w:r>
      <w:r w:rsidRPr="00CE7B95">
        <w:rPr>
          <w:rFonts w:cstheme="minorHAnsi"/>
          <w:sz w:val="24"/>
          <w:szCs w:val="24"/>
        </w:rPr>
        <w:t xml:space="preserve"> by the Tenderer in support of the requirements of item Nos. (1) to (</w:t>
      </w:r>
      <w:r>
        <w:rPr>
          <w:rFonts w:cstheme="minorHAnsi"/>
          <w:sz w:val="24"/>
          <w:szCs w:val="24"/>
        </w:rPr>
        <w:t>5</w:t>
      </w:r>
      <w:r w:rsidRPr="00CE7B95">
        <w:rPr>
          <w:rFonts w:cstheme="minorHAnsi"/>
          <w:sz w:val="24"/>
          <w:szCs w:val="24"/>
        </w:rPr>
        <w:t>) and Declaration against item Nos. (</w:t>
      </w:r>
      <w:r>
        <w:rPr>
          <w:rFonts w:cstheme="minorHAnsi"/>
          <w:sz w:val="24"/>
          <w:szCs w:val="24"/>
        </w:rPr>
        <w:t>6</w:t>
      </w:r>
      <w:r w:rsidRPr="00CE7B95">
        <w:rPr>
          <w:rFonts w:cstheme="minorHAnsi"/>
          <w:sz w:val="24"/>
          <w:szCs w:val="24"/>
        </w:rPr>
        <w:t>)</w:t>
      </w:r>
      <w:r w:rsidR="00B05D27">
        <w:rPr>
          <w:rFonts w:cstheme="minorHAnsi"/>
          <w:sz w:val="24"/>
          <w:szCs w:val="24"/>
        </w:rPr>
        <w:t>, (7), (8), (12) and</w:t>
      </w:r>
      <w:r w:rsidRPr="00CE7B95">
        <w:rPr>
          <w:rFonts w:cstheme="minorHAnsi"/>
          <w:sz w:val="24"/>
          <w:szCs w:val="24"/>
        </w:rPr>
        <w:t xml:space="preserve"> (13) of the Technical Bid (Eligibility Criteria) along with Earnest Money of</w:t>
      </w:r>
    </w:p>
    <w:p w:rsidR="001A7B1B" w:rsidRPr="00CE7B95" w:rsidRDefault="001A7B1B" w:rsidP="00A243B2">
      <w:pPr>
        <w:tabs>
          <w:tab w:val="left" w:pos="0"/>
        </w:tabs>
        <w:spacing w:after="0" w:line="240" w:lineRule="auto"/>
        <w:contextualSpacing/>
        <w:jc w:val="both"/>
        <w:rPr>
          <w:rFonts w:cstheme="minorHAnsi"/>
          <w:sz w:val="24"/>
          <w:szCs w:val="24"/>
        </w:rPr>
      </w:pPr>
      <w:r w:rsidRPr="00CE7B95">
        <w:rPr>
          <w:rFonts w:cstheme="minorHAnsi"/>
          <w:sz w:val="24"/>
          <w:szCs w:val="24"/>
        </w:rPr>
        <w:t xml:space="preserve"> </w:t>
      </w:r>
      <w:proofErr w:type="spellStart"/>
      <w:r w:rsidRPr="00CE7B95">
        <w:rPr>
          <w:rFonts w:cstheme="minorHAnsi"/>
          <w:sz w:val="24"/>
          <w:szCs w:val="24"/>
        </w:rPr>
        <w:t>Rs</w:t>
      </w:r>
      <w:proofErr w:type="spellEnd"/>
      <w:r w:rsidRPr="00CE7B95">
        <w:rPr>
          <w:rFonts w:cstheme="minorHAnsi"/>
          <w:sz w:val="24"/>
          <w:szCs w:val="24"/>
        </w:rPr>
        <w:t xml:space="preserve">. 2,00,000/- (Rupees Two lac) only </w:t>
      </w:r>
      <w:r w:rsidR="00A243B2">
        <w:rPr>
          <w:rFonts w:cstheme="minorHAnsi"/>
          <w:sz w:val="24"/>
          <w:szCs w:val="24"/>
        </w:rPr>
        <w:t>and paper sample as mentioned in point no.15</w:t>
      </w:r>
      <w:r w:rsidRPr="00CE7B95">
        <w:rPr>
          <w:rFonts w:cstheme="minorHAnsi"/>
          <w:sz w:val="24"/>
          <w:szCs w:val="24"/>
        </w:rPr>
        <w:t xml:space="preserve"> </w:t>
      </w:r>
      <w:r w:rsidR="00A243B2">
        <w:rPr>
          <w:rFonts w:cstheme="minorHAnsi"/>
          <w:sz w:val="24"/>
          <w:szCs w:val="24"/>
        </w:rPr>
        <w:t xml:space="preserve">above </w:t>
      </w:r>
      <w:r w:rsidRPr="00CE7B95">
        <w:rPr>
          <w:rFonts w:cstheme="minorHAnsi"/>
          <w:sz w:val="24"/>
          <w:szCs w:val="24"/>
        </w:rPr>
        <w:t xml:space="preserve">should be submitted in a sealed envelope </w:t>
      </w:r>
      <w:proofErr w:type="spellStart"/>
      <w:r w:rsidRPr="00240321">
        <w:rPr>
          <w:rFonts w:cstheme="minorHAnsi"/>
          <w:sz w:val="24"/>
          <w:szCs w:val="24"/>
        </w:rPr>
        <w:t>superscribing</w:t>
      </w:r>
      <w:proofErr w:type="spellEnd"/>
      <w:r w:rsidRPr="00CE7B95">
        <w:rPr>
          <w:rFonts w:cstheme="minorHAnsi"/>
          <w:b/>
          <w:sz w:val="24"/>
          <w:szCs w:val="24"/>
        </w:rPr>
        <w:t xml:space="preserve"> “Technical Bid for printing and supply of </w:t>
      </w:r>
      <w:r w:rsidR="008B20DB">
        <w:rPr>
          <w:rFonts w:cstheme="minorHAnsi"/>
          <w:b/>
          <w:sz w:val="24"/>
          <w:szCs w:val="24"/>
        </w:rPr>
        <w:t xml:space="preserve">Executive (Premium) </w:t>
      </w:r>
      <w:r>
        <w:rPr>
          <w:rFonts w:cstheme="minorHAnsi"/>
          <w:b/>
          <w:sz w:val="24"/>
          <w:szCs w:val="24"/>
        </w:rPr>
        <w:t>Diary 2018</w:t>
      </w:r>
      <w:r w:rsidRPr="00CE7B95">
        <w:rPr>
          <w:rFonts w:cstheme="minorHAnsi"/>
          <w:b/>
          <w:sz w:val="24"/>
          <w:szCs w:val="24"/>
        </w:rPr>
        <w:t>” - Marked ‘A’</w:t>
      </w:r>
      <w:r w:rsidRPr="00CE7B95">
        <w:rPr>
          <w:rFonts w:cstheme="minorHAnsi"/>
          <w:sz w:val="24"/>
          <w:szCs w:val="24"/>
        </w:rPr>
        <w:t>.</w:t>
      </w:r>
      <w:r w:rsidRPr="00CE7B95">
        <w:rPr>
          <w:rFonts w:cstheme="minorHAnsi"/>
          <w:sz w:val="24"/>
          <w:szCs w:val="24"/>
        </w:rPr>
        <w:tab/>
      </w:r>
      <w:r w:rsidRPr="00CE7B95">
        <w:rPr>
          <w:rFonts w:cstheme="minorHAnsi"/>
          <w:sz w:val="24"/>
          <w:szCs w:val="24"/>
        </w:rPr>
        <w:tab/>
      </w:r>
      <w:r w:rsidRPr="00CE7B95">
        <w:rPr>
          <w:rFonts w:cstheme="minorHAnsi"/>
          <w:sz w:val="24"/>
          <w:szCs w:val="24"/>
        </w:rPr>
        <w:tab/>
      </w:r>
      <w:r w:rsidRPr="00CE7B95">
        <w:rPr>
          <w:rFonts w:cstheme="minorHAnsi"/>
          <w:sz w:val="24"/>
          <w:szCs w:val="24"/>
        </w:rPr>
        <w:tab/>
      </w:r>
      <w:r w:rsidRPr="00CE7B95">
        <w:rPr>
          <w:rFonts w:cstheme="minorHAnsi"/>
          <w:sz w:val="24"/>
          <w:szCs w:val="24"/>
        </w:rPr>
        <w:tab/>
      </w:r>
      <w:r w:rsidRPr="00CE7B95">
        <w:rPr>
          <w:rFonts w:cstheme="minorHAnsi"/>
          <w:sz w:val="24"/>
          <w:szCs w:val="24"/>
        </w:rPr>
        <w:tab/>
      </w:r>
      <w:r w:rsidRPr="00CE7B95">
        <w:rPr>
          <w:rFonts w:cstheme="minorHAnsi"/>
          <w:sz w:val="24"/>
          <w:szCs w:val="24"/>
        </w:rPr>
        <w:tab/>
      </w:r>
      <w:r w:rsidRPr="00CE7B95">
        <w:rPr>
          <w:rFonts w:cstheme="minorHAnsi"/>
          <w:sz w:val="24"/>
          <w:szCs w:val="24"/>
        </w:rPr>
        <w:tab/>
      </w:r>
      <w:r w:rsidRPr="00CE7B95">
        <w:rPr>
          <w:rFonts w:cstheme="minorHAnsi"/>
          <w:sz w:val="24"/>
          <w:szCs w:val="24"/>
        </w:rPr>
        <w:tab/>
      </w:r>
      <w:r w:rsidRPr="00CE7B95">
        <w:rPr>
          <w:rFonts w:cstheme="minorHAnsi"/>
          <w:sz w:val="24"/>
          <w:szCs w:val="24"/>
        </w:rPr>
        <w:tab/>
      </w:r>
    </w:p>
    <w:p w:rsidR="001A7B1B" w:rsidRPr="00CE7B95" w:rsidRDefault="001A7B1B" w:rsidP="001A7B1B">
      <w:pPr>
        <w:tabs>
          <w:tab w:val="left" w:pos="0"/>
        </w:tabs>
        <w:spacing w:after="0" w:line="240" w:lineRule="auto"/>
        <w:contextualSpacing/>
        <w:jc w:val="both"/>
        <w:rPr>
          <w:rFonts w:cstheme="minorHAnsi"/>
          <w:sz w:val="24"/>
          <w:szCs w:val="24"/>
        </w:rPr>
      </w:pPr>
    </w:p>
    <w:p w:rsidR="001A7B1B" w:rsidRPr="00CE7B95" w:rsidRDefault="001A7B1B" w:rsidP="001A7B1B">
      <w:pPr>
        <w:tabs>
          <w:tab w:val="left" w:pos="0"/>
        </w:tabs>
        <w:spacing w:after="0" w:line="240" w:lineRule="auto"/>
        <w:contextualSpacing/>
        <w:jc w:val="both"/>
        <w:rPr>
          <w:rFonts w:cstheme="minorHAnsi"/>
          <w:b/>
          <w:sz w:val="24"/>
          <w:szCs w:val="24"/>
        </w:rPr>
      </w:pPr>
      <w:r w:rsidRPr="00CE7B95">
        <w:rPr>
          <w:rFonts w:cstheme="minorHAnsi"/>
          <w:b/>
          <w:sz w:val="24"/>
          <w:szCs w:val="24"/>
          <w:u w:val="single"/>
        </w:rPr>
        <w:t>Financial Bid</w:t>
      </w:r>
      <w:r w:rsidRPr="00CE7B95">
        <w:rPr>
          <w:rFonts w:cstheme="minorHAnsi"/>
          <w:sz w:val="24"/>
          <w:szCs w:val="24"/>
        </w:rPr>
        <w:t xml:space="preserve">  -     The price as per our format duly signed should be quoted and put in a separate sealed envelope </w:t>
      </w:r>
      <w:proofErr w:type="spellStart"/>
      <w:r w:rsidRPr="00240321">
        <w:rPr>
          <w:rFonts w:cstheme="minorHAnsi"/>
          <w:sz w:val="24"/>
          <w:szCs w:val="24"/>
        </w:rPr>
        <w:t>superscribing</w:t>
      </w:r>
      <w:proofErr w:type="spellEnd"/>
      <w:r w:rsidRPr="00CE7B95">
        <w:rPr>
          <w:rFonts w:cstheme="minorHAnsi"/>
          <w:b/>
          <w:sz w:val="24"/>
          <w:szCs w:val="24"/>
        </w:rPr>
        <w:t xml:space="preserve">  “Price Bid for printing and supply of </w:t>
      </w:r>
      <w:r w:rsidR="008B20DB">
        <w:rPr>
          <w:rFonts w:cstheme="minorHAnsi"/>
          <w:b/>
          <w:sz w:val="24"/>
          <w:szCs w:val="24"/>
        </w:rPr>
        <w:t xml:space="preserve">Executive (Premium) </w:t>
      </w:r>
      <w:r w:rsidRPr="00CE7B95">
        <w:rPr>
          <w:rFonts w:cstheme="minorHAnsi"/>
          <w:b/>
          <w:sz w:val="24"/>
          <w:szCs w:val="24"/>
        </w:rPr>
        <w:t>Diary 201</w:t>
      </w:r>
      <w:r>
        <w:rPr>
          <w:rFonts w:cstheme="minorHAnsi"/>
          <w:b/>
          <w:sz w:val="24"/>
          <w:szCs w:val="24"/>
        </w:rPr>
        <w:t>8</w:t>
      </w:r>
      <w:r w:rsidRPr="00CE7B95">
        <w:rPr>
          <w:rFonts w:cstheme="minorHAnsi"/>
          <w:b/>
          <w:sz w:val="24"/>
          <w:szCs w:val="24"/>
        </w:rPr>
        <w:t>” – Marked ‘B’.</w:t>
      </w:r>
    </w:p>
    <w:p w:rsidR="001A7B1B" w:rsidRPr="00CE7B95" w:rsidRDefault="001A7B1B" w:rsidP="001A7B1B">
      <w:pPr>
        <w:tabs>
          <w:tab w:val="left" w:pos="0"/>
        </w:tabs>
        <w:spacing w:after="0" w:line="240" w:lineRule="auto"/>
        <w:contextualSpacing/>
        <w:jc w:val="both"/>
        <w:rPr>
          <w:rFonts w:cstheme="minorHAnsi"/>
          <w:sz w:val="24"/>
          <w:szCs w:val="24"/>
        </w:rPr>
      </w:pPr>
    </w:p>
    <w:p w:rsidR="001A7B1B" w:rsidRPr="00CE7B95" w:rsidRDefault="001A7B1B" w:rsidP="001A7B1B">
      <w:pPr>
        <w:tabs>
          <w:tab w:val="left" w:pos="0"/>
        </w:tabs>
        <w:spacing w:after="0" w:line="240" w:lineRule="auto"/>
        <w:contextualSpacing/>
        <w:jc w:val="both"/>
        <w:rPr>
          <w:rFonts w:cstheme="minorHAnsi"/>
          <w:sz w:val="24"/>
          <w:szCs w:val="24"/>
        </w:rPr>
      </w:pPr>
    </w:p>
    <w:p w:rsidR="001A7B1B" w:rsidRPr="00CE7B95" w:rsidRDefault="001A7B1B" w:rsidP="001A7B1B">
      <w:pPr>
        <w:tabs>
          <w:tab w:val="left" w:pos="0"/>
        </w:tabs>
        <w:spacing w:after="0" w:line="240" w:lineRule="auto"/>
        <w:contextualSpacing/>
        <w:jc w:val="both"/>
        <w:rPr>
          <w:rFonts w:cstheme="minorHAnsi"/>
          <w:sz w:val="24"/>
          <w:szCs w:val="24"/>
        </w:rPr>
      </w:pPr>
      <w:r w:rsidRPr="00CE7B95">
        <w:rPr>
          <w:rFonts w:cstheme="minorHAnsi"/>
          <w:sz w:val="24"/>
          <w:szCs w:val="24"/>
        </w:rPr>
        <w:t xml:space="preserve">The above two sealed envelopes i.e. ‘A’ &amp; ‘B’ should be put in a </w:t>
      </w:r>
      <w:r w:rsidRPr="00CE7B95">
        <w:rPr>
          <w:rFonts w:cstheme="minorHAnsi"/>
          <w:sz w:val="24"/>
          <w:szCs w:val="24"/>
          <w:u w:val="single"/>
        </w:rPr>
        <w:t>Big Sealed Envelope</w:t>
      </w:r>
      <w:r w:rsidRPr="00CE7B95">
        <w:rPr>
          <w:rFonts w:cstheme="minorHAnsi"/>
          <w:sz w:val="24"/>
          <w:szCs w:val="24"/>
        </w:rPr>
        <w:t xml:space="preserve"> </w:t>
      </w:r>
      <w:proofErr w:type="spellStart"/>
      <w:r w:rsidRPr="00240321">
        <w:rPr>
          <w:rFonts w:cstheme="minorHAnsi"/>
          <w:sz w:val="24"/>
          <w:szCs w:val="24"/>
        </w:rPr>
        <w:t>superscribing</w:t>
      </w:r>
      <w:proofErr w:type="spellEnd"/>
      <w:r w:rsidRPr="00CE7B95">
        <w:rPr>
          <w:rFonts w:cstheme="minorHAnsi"/>
          <w:b/>
          <w:sz w:val="24"/>
          <w:szCs w:val="24"/>
        </w:rPr>
        <w:t xml:space="preserve"> “Tender for printing and supply of</w:t>
      </w:r>
      <w:r w:rsidR="008B20DB">
        <w:rPr>
          <w:rFonts w:cstheme="minorHAnsi"/>
          <w:b/>
          <w:sz w:val="24"/>
          <w:szCs w:val="24"/>
        </w:rPr>
        <w:t xml:space="preserve"> Executive (Premium) </w:t>
      </w:r>
      <w:r w:rsidRPr="00CE7B95">
        <w:rPr>
          <w:rFonts w:cstheme="minorHAnsi"/>
          <w:b/>
          <w:sz w:val="24"/>
          <w:szCs w:val="24"/>
        </w:rPr>
        <w:t>Diary – 201</w:t>
      </w:r>
      <w:r>
        <w:rPr>
          <w:rFonts w:cstheme="minorHAnsi"/>
          <w:b/>
          <w:sz w:val="24"/>
          <w:szCs w:val="24"/>
        </w:rPr>
        <w:t>8</w:t>
      </w:r>
      <w:r w:rsidRPr="00CE7B95">
        <w:rPr>
          <w:rFonts w:cstheme="minorHAnsi"/>
          <w:b/>
          <w:sz w:val="24"/>
          <w:szCs w:val="24"/>
        </w:rPr>
        <w:t>”</w:t>
      </w:r>
      <w:r w:rsidRPr="00CE7B95">
        <w:rPr>
          <w:rFonts w:cstheme="minorHAnsi"/>
          <w:sz w:val="24"/>
          <w:szCs w:val="24"/>
        </w:rPr>
        <w:t xml:space="preserve">  and be dropped in the Tender Box kept at the Ground Floor of our Office premises at 3, Middleton Street, Kolkata – 700 071 on or before 2.00 P.M. on </w:t>
      </w:r>
      <w:r w:rsidR="001925BE">
        <w:rPr>
          <w:rFonts w:cstheme="minorHAnsi"/>
          <w:sz w:val="24"/>
          <w:szCs w:val="24"/>
        </w:rPr>
        <w:t>13</w:t>
      </w:r>
      <w:r w:rsidRPr="00CE7B95">
        <w:rPr>
          <w:rFonts w:cstheme="minorHAnsi"/>
          <w:sz w:val="24"/>
          <w:szCs w:val="24"/>
        </w:rPr>
        <w:t>-</w:t>
      </w:r>
      <w:r>
        <w:rPr>
          <w:rFonts w:cstheme="minorHAnsi"/>
          <w:sz w:val="24"/>
          <w:szCs w:val="24"/>
        </w:rPr>
        <w:t>0</w:t>
      </w:r>
      <w:r w:rsidR="001925BE">
        <w:rPr>
          <w:rFonts w:cstheme="minorHAnsi"/>
          <w:sz w:val="24"/>
          <w:szCs w:val="24"/>
        </w:rPr>
        <w:t>9</w:t>
      </w:r>
      <w:r w:rsidRPr="00CE7B95">
        <w:rPr>
          <w:rFonts w:cstheme="minorHAnsi"/>
          <w:sz w:val="24"/>
          <w:szCs w:val="24"/>
        </w:rPr>
        <w:t>-201</w:t>
      </w:r>
      <w:r>
        <w:rPr>
          <w:rFonts w:cstheme="minorHAnsi"/>
          <w:sz w:val="24"/>
          <w:szCs w:val="24"/>
        </w:rPr>
        <w:t>7</w:t>
      </w:r>
      <w:r w:rsidRPr="00CE7B95">
        <w:rPr>
          <w:rFonts w:cstheme="minorHAnsi"/>
          <w:sz w:val="24"/>
          <w:szCs w:val="24"/>
        </w:rPr>
        <w:t xml:space="preserve">. The Tenders are likely to be opened on the same day at 2.30 P.M. </w:t>
      </w:r>
    </w:p>
    <w:p w:rsidR="001A7B1B" w:rsidRPr="00CE7B95" w:rsidRDefault="001A7B1B" w:rsidP="001A7B1B">
      <w:pPr>
        <w:tabs>
          <w:tab w:val="left" w:pos="0"/>
        </w:tabs>
        <w:spacing w:after="0" w:line="240" w:lineRule="auto"/>
        <w:contextualSpacing/>
        <w:jc w:val="both"/>
        <w:rPr>
          <w:rFonts w:cstheme="minorHAnsi"/>
          <w:sz w:val="24"/>
          <w:szCs w:val="24"/>
        </w:rPr>
      </w:pPr>
    </w:p>
    <w:p w:rsidR="001A7B1B" w:rsidRPr="00CE7B95" w:rsidRDefault="001A7B1B" w:rsidP="001A7B1B">
      <w:pPr>
        <w:tabs>
          <w:tab w:val="left" w:pos="0"/>
        </w:tabs>
        <w:spacing w:after="0" w:line="240" w:lineRule="auto"/>
        <w:contextualSpacing/>
        <w:jc w:val="both"/>
        <w:rPr>
          <w:rFonts w:cstheme="minorHAnsi"/>
          <w:b/>
          <w:sz w:val="24"/>
          <w:szCs w:val="24"/>
          <w:u w:val="single"/>
        </w:rPr>
      </w:pPr>
    </w:p>
    <w:p w:rsidR="001A7B1B" w:rsidRPr="00CE7B95" w:rsidRDefault="001A7B1B" w:rsidP="001A7B1B">
      <w:pPr>
        <w:tabs>
          <w:tab w:val="left" w:pos="0"/>
        </w:tabs>
        <w:spacing w:after="0" w:line="240" w:lineRule="auto"/>
        <w:contextualSpacing/>
        <w:jc w:val="both"/>
        <w:rPr>
          <w:rFonts w:cstheme="minorHAnsi"/>
          <w:b/>
          <w:sz w:val="24"/>
          <w:szCs w:val="24"/>
          <w:u w:val="single"/>
        </w:rPr>
      </w:pPr>
      <w:r w:rsidRPr="00CE7B95">
        <w:rPr>
          <w:rFonts w:cstheme="minorHAnsi"/>
          <w:b/>
          <w:sz w:val="24"/>
          <w:szCs w:val="24"/>
          <w:u w:val="single"/>
        </w:rPr>
        <w:t>OTHER INFORMATION, TERMS &amp; CONDITIONS</w:t>
      </w:r>
    </w:p>
    <w:p w:rsidR="001A7B1B" w:rsidRPr="00CE7B95" w:rsidRDefault="001A7B1B" w:rsidP="001A7B1B">
      <w:pPr>
        <w:tabs>
          <w:tab w:val="left" w:pos="0"/>
        </w:tabs>
        <w:spacing w:after="0" w:line="240" w:lineRule="auto"/>
        <w:contextualSpacing/>
        <w:jc w:val="both"/>
        <w:rPr>
          <w:rFonts w:cstheme="minorHAnsi"/>
          <w:b/>
          <w:sz w:val="24"/>
          <w:szCs w:val="24"/>
        </w:rPr>
      </w:pPr>
    </w:p>
    <w:p w:rsidR="001312BC" w:rsidRPr="001312BC" w:rsidRDefault="001A7B1B" w:rsidP="00C33978">
      <w:pPr>
        <w:pStyle w:val="ListParagraph"/>
        <w:numPr>
          <w:ilvl w:val="0"/>
          <w:numId w:val="7"/>
        </w:numPr>
        <w:tabs>
          <w:tab w:val="left" w:pos="0"/>
        </w:tabs>
        <w:spacing w:after="0" w:line="240" w:lineRule="auto"/>
        <w:jc w:val="both"/>
        <w:rPr>
          <w:rFonts w:cstheme="minorHAnsi"/>
          <w:sz w:val="24"/>
          <w:szCs w:val="24"/>
        </w:rPr>
      </w:pPr>
      <w:r w:rsidRPr="001312BC">
        <w:rPr>
          <w:rFonts w:cstheme="minorHAnsi"/>
          <w:sz w:val="24"/>
          <w:szCs w:val="24"/>
        </w:rPr>
        <w:t xml:space="preserve">Dummy of </w:t>
      </w:r>
      <w:r w:rsidR="008B20DB">
        <w:rPr>
          <w:rFonts w:cstheme="minorHAnsi"/>
          <w:sz w:val="24"/>
          <w:szCs w:val="24"/>
        </w:rPr>
        <w:t xml:space="preserve">Executive (Premium) </w:t>
      </w:r>
      <w:r w:rsidRPr="001312BC">
        <w:rPr>
          <w:rFonts w:cstheme="minorHAnsi"/>
          <w:sz w:val="24"/>
          <w:szCs w:val="24"/>
        </w:rPr>
        <w:t>Diary- 2018 are available for inspection at Publicity Department, 3, Middleton Street, Kolkata – 700 071.</w:t>
      </w:r>
    </w:p>
    <w:p w:rsidR="001312BC" w:rsidRPr="001312BC" w:rsidRDefault="001A7B1B" w:rsidP="00C33978">
      <w:pPr>
        <w:pStyle w:val="ListParagraph"/>
        <w:numPr>
          <w:ilvl w:val="0"/>
          <w:numId w:val="7"/>
        </w:numPr>
        <w:tabs>
          <w:tab w:val="left" w:pos="0"/>
        </w:tabs>
        <w:spacing w:after="0" w:line="240" w:lineRule="auto"/>
        <w:jc w:val="both"/>
        <w:rPr>
          <w:rFonts w:cstheme="minorHAnsi"/>
          <w:sz w:val="24"/>
          <w:szCs w:val="24"/>
        </w:rPr>
      </w:pPr>
      <w:r w:rsidRPr="001312BC">
        <w:rPr>
          <w:rFonts w:cstheme="minorHAnsi"/>
          <w:sz w:val="24"/>
          <w:szCs w:val="24"/>
        </w:rPr>
        <w:t xml:space="preserve">At first stage, the Technical Bids of all the Bidders will be opened and evaluated. The Bidders who qualify in the Technical Bid, Financial Bid only of those qualified Bidders will be opened and evaluated. </w:t>
      </w:r>
    </w:p>
    <w:p w:rsidR="001A7B1B" w:rsidRPr="001312BC" w:rsidRDefault="001A7B1B" w:rsidP="001312BC">
      <w:pPr>
        <w:pStyle w:val="ListParagraph"/>
        <w:numPr>
          <w:ilvl w:val="0"/>
          <w:numId w:val="7"/>
        </w:numPr>
        <w:tabs>
          <w:tab w:val="left" w:pos="0"/>
        </w:tabs>
        <w:spacing w:after="0" w:line="240" w:lineRule="auto"/>
        <w:jc w:val="both"/>
        <w:rPr>
          <w:rFonts w:cstheme="minorHAnsi"/>
          <w:sz w:val="24"/>
          <w:szCs w:val="24"/>
        </w:rPr>
      </w:pPr>
      <w:r w:rsidRPr="001312BC">
        <w:rPr>
          <w:rFonts w:cstheme="minorHAnsi"/>
          <w:sz w:val="24"/>
          <w:szCs w:val="24"/>
        </w:rPr>
        <w:t xml:space="preserve">Tenders submitted after the date and time mentioned above shall not be accepted. </w:t>
      </w:r>
    </w:p>
    <w:p w:rsidR="001A7B1B" w:rsidRPr="001312BC" w:rsidRDefault="001A7B1B" w:rsidP="001312BC">
      <w:pPr>
        <w:pStyle w:val="ListParagraph"/>
        <w:numPr>
          <w:ilvl w:val="0"/>
          <w:numId w:val="7"/>
        </w:numPr>
        <w:tabs>
          <w:tab w:val="left" w:pos="0"/>
        </w:tabs>
        <w:spacing w:after="0" w:line="240" w:lineRule="auto"/>
        <w:jc w:val="both"/>
        <w:rPr>
          <w:rFonts w:cstheme="minorHAnsi"/>
          <w:sz w:val="24"/>
          <w:szCs w:val="24"/>
        </w:rPr>
      </w:pPr>
      <w:r w:rsidRPr="001312BC">
        <w:rPr>
          <w:rFonts w:cstheme="minorHAnsi"/>
          <w:sz w:val="24"/>
          <w:szCs w:val="24"/>
        </w:rPr>
        <w:t xml:space="preserve">Conditional Tender shall be straightway rejected. </w:t>
      </w:r>
    </w:p>
    <w:p w:rsidR="001A7B1B" w:rsidRPr="001312BC" w:rsidRDefault="001A7B1B" w:rsidP="001312BC">
      <w:pPr>
        <w:pStyle w:val="ListParagraph"/>
        <w:numPr>
          <w:ilvl w:val="0"/>
          <w:numId w:val="7"/>
        </w:numPr>
        <w:tabs>
          <w:tab w:val="left" w:pos="0"/>
        </w:tabs>
        <w:spacing w:after="0" w:line="240" w:lineRule="auto"/>
        <w:jc w:val="both"/>
        <w:rPr>
          <w:rFonts w:cstheme="minorHAnsi"/>
          <w:sz w:val="24"/>
          <w:szCs w:val="24"/>
        </w:rPr>
      </w:pPr>
      <w:r w:rsidRPr="001312BC">
        <w:rPr>
          <w:rFonts w:cstheme="minorHAnsi"/>
          <w:sz w:val="24"/>
          <w:szCs w:val="24"/>
        </w:rPr>
        <w:t>Tender without Earnest Money shall not be considered.</w:t>
      </w:r>
    </w:p>
    <w:p w:rsidR="001312BC" w:rsidRPr="001312BC" w:rsidRDefault="001312BC" w:rsidP="001312BC">
      <w:pPr>
        <w:pStyle w:val="ListParagraph"/>
        <w:numPr>
          <w:ilvl w:val="0"/>
          <w:numId w:val="7"/>
        </w:numPr>
        <w:tabs>
          <w:tab w:val="left" w:pos="0"/>
        </w:tabs>
        <w:spacing w:after="0" w:line="240" w:lineRule="auto"/>
        <w:jc w:val="both"/>
        <w:rPr>
          <w:rFonts w:cstheme="minorHAnsi"/>
          <w:sz w:val="24"/>
          <w:szCs w:val="24"/>
        </w:rPr>
      </w:pPr>
      <w:r w:rsidRPr="001312BC">
        <w:rPr>
          <w:rFonts w:cstheme="minorHAnsi"/>
          <w:sz w:val="24"/>
          <w:szCs w:val="24"/>
        </w:rPr>
        <w:t xml:space="preserve">Deviation in specification shall not be entertained. Any deviation may entail cancellation of the entire order and also withholding of Earnest Money. </w:t>
      </w:r>
    </w:p>
    <w:p w:rsidR="001A7B1B" w:rsidRDefault="001A7B1B" w:rsidP="001312BC">
      <w:pPr>
        <w:pStyle w:val="ListParagraph"/>
        <w:numPr>
          <w:ilvl w:val="0"/>
          <w:numId w:val="6"/>
        </w:numPr>
        <w:tabs>
          <w:tab w:val="left" w:pos="0"/>
        </w:tabs>
        <w:spacing w:after="0" w:line="240" w:lineRule="auto"/>
        <w:jc w:val="both"/>
        <w:rPr>
          <w:rFonts w:cstheme="minorHAnsi"/>
          <w:sz w:val="24"/>
          <w:szCs w:val="24"/>
        </w:rPr>
      </w:pPr>
      <w:r w:rsidRPr="001312BC">
        <w:rPr>
          <w:rFonts w:cstheme="minorHAnsi"/>
          <w:sz w:val="24"/>
          <w:szCs w:val="24"/>
        </w:rPr>
        <w:t xml:space="preserve">Publicity Department shall provide only CD complete in all respects of the Matter for printing. Entire Processing jobs are to be done by Printer. </w:t>
      </w:r>
    </w:p>
    <w:p w:rsidR="00EF50E2" w:rsidRDefault="00EF50E2" w:rsidP="00EF50E2">
      <w:pPr>
        <w:tabs>
          <w:tab w:val="left" w:pos="0"/>
        </w:tabs>
        <w:spacing w:after="0" w:line="240" w:lineRule="auto"/>
        <w:jc w:val="both"/>
        <w:rPr>
          <w:rFonts w:cstheme="minorHAnsi"/>
          <w:sz w:val="24"/>
          <w:szCs w:val="24"/>
        </w:rPr>
      </w:pPr>
    </w:p>
    <w:p w:rsidR="00EF50E2" w:rsidRDefault="00EF50E2" w:rsidP="00EF50E2">
      <w:pPr>
        <w:pStyle w:val="ListParagraph"/>
        <w:tabs>
          <w:tab w:val="left" w:pos="0"/>
        </w:tabs>
        <w:spacing w:after="0" w:line="240" w:lineRule="auto"/>
        <w:jc w:val="right"/>
        <w:rPr>
          <w:rFonts w:cstheme="minorHAnsi"/>
          <w:bCs/>
          <w:sz w:val="24"/>
          <w:szCs w:val="24"/>
        </w:rPr>
      </w:pPr>
    </w:p>
    <w:p w:rsidR="00EF50E2" w:rsidRDefault="00EF50E2" w:rsidP="00EF50E2">
      <w:pPr>
        <w:pStyle w:val="ListParagraph"/>
        <w:tabs>
          <w:tab w:val="left" w:pos="0"/>
        </w:tabs>
        <w:spacing w:after="0" w:line="240" w:lineRule="auto"/>
        <w:jc w:val="right"/>
        <w:rPr>
          <w:rFonts w:cstheme="minorHAnsi"/>
          <w:bCs/>
          <w:sz w:val="24"/>
          <w:szCs w:val="24"/>
        </w:rPr>
      </w:pPr>
    </w:p>
    <w:p w:rsidR="00EF50E2" w:rsidRDefault="00EF50E2" w:rsidP="00EF50E2">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Pr>
          <w:rFonts w:cstheme="minorHAnsi"/>
          <w:bCs/>
          <w:sz w:val="24"/>
          <w:szCs w:val="24"/>
        </w:rPr>
        <w:t>.P/</w:t>
      </w:r>
      <w:r w:rsidR="00336D0F">
        <w:rPr>
          <w:rFonts w:cstheme="minorHAnsi"/>
          <w:bCs/>
          <w:sz w:val="24"/>
          <w:szCs w:val="24"/>
        </w:rPr>
        <w:t>7</w:t>
      </w:r>
    </w:p>
    <w:p w:rsidR="00EF50E2" w:rsidRDefault="00EF50E2" w:rsidP="00EF50E2">
      <w:pPr>
        <w:tabs>
          <w:tab w:val="left" w:pos="0"/>
        </w:tabs>
        <w:spacing w:after="0" w:line="240" w:lineRule="auto"/>
        <w:jc w:val="center"/>
        <w:rPr>
          <w:rFonts w:cstheme="minorHAnsi"/>
          <w:bCs/>
          <w:sz w:val="24"/>
          <w:szCs w:val="24"/>
        </w:rPr>
      </w:pPr>
      <w:r>
        <w:rPr>
          <w:rFonts w:cstheme="minorHAnsi"/>
          <w:bCs/>
          <w:sz w:val="24"/>
          <w:szCs w:val="24"/>
        </w:rPr>
        <w:lastRenderedPageBreak/>
        <w:t>:</w:t>
      </w:r>
      <w:proofErr w:type="gramStart"/>
      <w:r>
        <w:rPr>
          <w:rFonts w:cstheme="minorHAnsi"/>
          <w:bCs/>
          <w:sz w:val="24"/>
          <w:szCs w:val="24"/>
        </w:rPr>
        <w:t xml:space="preserve">:  </w:t>
      </w:r>
      <w:r w:rsidR="003E0293">
        <w:rPr>
          <w:rFonts w:cstheme="minorHAnsi"/>
          <w:bCs/>
          <w:sz w:val="24"/>
          <w:szCs w:val="24"/>
        </w:rPr>
        <w:t>7</w:t>
      </w:r>
      <w:proofErr w:type="gramEnd"/>
      <w:r>
        <w:rPr>
          <w:rFonts w:cstheme="minorHAnsi"/>
          <w:bCs/>
          <w:sz w:val="24"/>
          <w:szCs w:val="24"/>
        </w:rPr>
        <w:t xml:space="preserve">  ::</w:t>
      </w:r>
    </w:p>
    <w:p w:rsidR="00EF50E2" w:rsidRDefault="00EF50E2" w:rsidP="00EF50E2">
      <w:pPr>
        <w:tabs>
          <w:tab w:val="left" w:pos="0"/>
        </w:tabs>
        <w:spacing w:after="0" w:line="240" w:lineRule="auto"/>
        <w:jc w:val="both"/>
        <w:rPr>
          <w:rFonts w:cstheme="minorHAnsi"/>
          <w:sz w:val="24"/>
          <w:szCs w:val="24"/>
        </w:rPr>
      </w:pPr>
    </w:p>
    <w:p w:rsidR="00EF50E2" w:rsidRDefault="00EF50E2" w:rsidP="00EF50E2">
      <w:pPr>
        <w:tabs>
          <w:tab w:val="left" w:pos="0"/>
        </w:tabs>
        <w:spacing w:after="0" w:line="240" w:lineRule="auto"/>
        <w:jc w:val="both"/>
        <w:rPr>
          <w:rFonts w:cstheme="minorHAnsi"/>
          <w:sz w:val="24"/>
          <w:szCs w:val="24"/>
        </w:rPr>
      </w:pPr>
    </w:p>
    <w:p w:rsidR="00EF50E2" w:rsidRDefault="00EF50E2" w:rsidP="00EF50E2">
      <w:pPr>
        <w:tabs>
          <w:tab w:val="left" w:pos="0"/>
        </w:tabs>
        <w:spacing w:after="0" w:line="240" w:lineRule="auto"/>
        <w:jc w:val="both"/>
        <w:rPr>
          <w:rFonts w:cstheme="minorHAnsi"/>
          <w:sz w:val="24"/>
          <w:szCs w:val="24"/>
        </w:rPr>
      </w:pPr>
    </w:p>
    <w:p w:rsidR="00EF50E2" w:rsidRPr="00EF50E2" w:rsidRDefault="00EF50E2" w:rsidP="00EF50E2">
      <w:pPr>
        <w:tabs>
          <w:tab w:val="left" w:pos="0"/>
        </w:tabs>
        <w:spacing w:after="0" w:line="240" w:lineRule="auto"/>
        <w:jc w:val="both"/>
        <w:rPr>
          <w:rFonts w:cstheme="minorHAnsi"/>
          <w:sz w:val="24"/>
          <w:szCs w:val="24"/>
        </w:rPr>
      </w:pPr>
    </w:p>
    <w:p w:rsidR="00DF4225" w:rsidRPr="003175C2" w:rsidRDefault="001A7B1B" w:rsidP="00C33978">
      <w:pPr>
        <w:pStyle w:val="ListParagraph"/>
        <w:numPr>
          <w:ilvl w:val="0"/>
          <w:numId w:val="6"/>
        </w:numPr>
        <w:tabs>
          <w:tab w:val="left" w:pos="0"/>
        </w:tabs>
        <w:spacing w:after="0" w:line="240" w:lineRule="auto"/>
        <w:jc w:val="both"/>
        <w:rPr>
          <w:rFonts w:cstheme="minorHAnsi"/>
          <w:sz w:val="24"/>
          <w:szCs w:val="24"/>
        </w:rPr>
      </w:pPr>
      <w:r w:rsidRPr="003175C2">
        <w:rPr>
          <w:rFonts w:cstheme="minorHAnsi"/>
          <w:sz w:val="24"/>
          <w:szCs w:val="24"/>
        </w:rPr>
        <w:t xml:space="preserve">The selected Printer shall furnish the sample of printed material in dummy form and actual paper samples to the Publicity Department for approval within 5 (Five) days from the date of receiving the CD and go ahead with printing job after getting the final approval from Publicity Department. </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The selected Printer will get in regular touch with our Publicity Department for </w:t>
      </w:r>
    </w:p>
    <w:p w:rsidR="001A7B1B" w:rsidRPr="00864F30" w:rsidRDefault="001A7B1B" w:rsidP="00864F30">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collection</w:t>
      </w:r>
      <w:proofErr w:type="gramEnd"/>
      <w:r w:rsidRPr="00864F30">
        <w:rPr>
          <w:rFonts w:cstheme="minorHAnsi"/>
          <w:sz w:val="24"/>
          <w:szCs w:val="24"/>
        </w:rPr>
        <w:t xml:space="preserve"> of inputs, approval of proofs etc. for smooth completion of the jobs within time schedule.</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Company reserves the right to cancel the entire Order in case the qualities of the </w:t>
      </w:r>
    </w:p>
    <w:p w:rsidR="001A7B1B" w:rsidRPr="00864F30" w:rsidRDefault="001A7B1B" w:rsidP="00864F30">
      <w:pPr>
        <w:pStyle w:val="ListParagraph"/>
        <w:tabs>
          <w:tab w:val="left" w:pos="0"/>
        </w:tabs>
        <w:spacing w:after="0" w:line="240" w:lineRule="auto"/>
        <w:jc w:val="both"/>
        <w:rPr>
          <w:rFonts w:cstheme="minorHAnsi"/>
          <w:sz w:val="24"/>
          <w:szCs w:val="24"/>
        </w:rPr>
      </w:pPr>
      <w:r w:rsidRPr="00864F30">
        <w:rPr>
          <w:rFonts w:cstheme="minorHAnsi"/>
          <w:sz w:val="24"/>
          <w:szCs w:val="24"/>
        </w:rPr>
        <w:t>Diaries are not as per specification.</w:t>
      </w:r>
      <w:r w:rsidRPr="00864F30">
        <w:rPr>
          <w:rFonts w:cstheme="minorHAnsi"/>
          <w:sz w:val="24"/>
          <w:szCs w:val="24"/>
        </w:rPr>
        <w:tab/>
      </w:r>
      <w:r w:rsidRPr="00864F30">
        <w:rPr>
          <w:rFonts w:cstheme="minorHAnsi"/>
          <w:sz w:val="24"/>
          <w:szCs w:val="24"/>
        </w:rPr>
        <w:tab/>
      </w:r>
      <w:r w:rsidRPr="00864F30">
        <w:rPr>
          <w:rFonts w:cstheme="minorHAnsi"/>
          <w:sz w:val="24"/>
          <w:szCs w:val="24"/>
        </w:rPr>
        <w:tab/>
      </w:r>
      <w:r w:rsidRPr="00864F30">
        <w:rPr>
          <w:rFonts w:cstheme="minorHAnsi"/>
          <w:sz w:val="24"/>
          <w:szCs w:val="24"/>
        </w:rPr>
        <w:tab/>
      </w:r>
      <w:r w:rsidRPr="00864F30">
        <w:rPr>
          <w:rFonts w:cstheme="minorHAnsi"/>
          <w:sz w:val="24"/>
          <w:szCs w:val="24"/>
        </w:rPr>
        <w:tab/>
      </w:r>
    </w:p>
    <w:p w:rsidR="001A7B1B"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Before final printing, the Printer must get the matter approved by our Publicity Department, Head Office. </w:t>
      </w:r>
    </w:p>
    <w:p w:rsidR="001A7B1B"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Delivery must be completed within the time schedule as mentioned earlier failing which penalty charge of Rs.</w:t>
      </w:r>
      <w:r w:rsidR="007B75E5">
        <w:rPr>
          <w:rFonts w:cstheme="minorHAnsi"/>
          <w:sz w:val="24"/>
          <w:szCs w:val="24"/>
        </w:rPr>
        <w:t>5</w:t>
      </w:r>
      <w:r w:rsidRPr="00864F30">
        <w:rPr>
          <w:rFonts w:cstheme="minorHAnsi"/>
          <w:sz w:val="24"/>
          <w:szCs w:val="24"/>
        </w:rPr>
        <w:t xml:space="preserve">,000/- (Rupees </w:t>
      </w:r>
      <w:r w:rsidR="007B75E5">
        <w:rPr>
          <w:rFonts w:cstheme="minorHAnsi"/>
          <w:sz w:val="24"/>
          <w:szCs w:val="24"/>
        </w:rPr>
        <w:t>Five</w:t>
      </w:r>
      <w:r w:rsidRPr="00864F30">
        <w:rPr>
          <w:rFonts w:cstheme="minorHAnsi"/>
          <w:sz w:val="24"/>
          <w:szCs w:val="24"/>
        </w:rPr>
        <w:t xml:space="preserve"> Thousand) only per day for </w:t>
      </w:r>
      <w:r w:rsidR="00693627">
        <w:rPr>
          <w:rFonts w:cstheme="minorHAnsi"/>
          <w:sz w:val="24"/>
          <w:szCs w:val="24"/>
        </w:rPr>
        <w:t xml:space="preserve">Executive (Premium) </w:t>
      </w:r>
      <w:r w:rsidRPr="00864F30">
        <w:rPr>
          <w:rFonts w:cstheme="minorHAnsi"/>
          <w:sz w:val="24"/>
          <w:szCs w:val="24"/>
        </w:rPr>
        <w:t xml:space="preserve">Diary - 2018 for delay shall be deducted from the Printer’s Bill </w:t>
      </w:r>
      <w:proofErr w:type="spellStart"/>
      <w:r w:rsidRPr="00864F30">
        <w:rPr>
          <w:rFonts w:cstheme="minorHAnsi"/>
          <w:sz w:val="24"/>
          <w:szCs w:val="24"/>
        </w:rPr>
        <w:t>upto</w:t>
      </w:r>
      <w:proofErr w:type="spellEnd"/>
      <w:r w:rsidRPr="00864F30">
        <w:rPr>
          <w:rFonts w:cstheme="minorHAnsi"/>
          <w:sz w:val="24"/>
          <w:szCs w:val="24"/>
        </w:rPr>
        <w:t xml:space="preserve"> 15 days after the deadline. Beyond 15 days after the deadline, the Company reserves the right to impose appropriate penalty at its own discretion including right to accept or reject further delivery. </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Company reserves the right to inspect the premises of any Tenderer and also ask </w:t>
      </w:r>
    </w:p>
    <w:p w:rsidR="00864F30" w:rsidRDefault="001A7B1B" w:rsidP="00864F30">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for</w:t>
      </w:r>
      <w:proofErr w:type="gramEnd"/>
      <w:r w:rsidRPr="00864F30">
        <w:rPr>
          <w:rFonts w:cstheme="minorHAnsi"/>
          <w:sz w:val="24"/>
          <w:szCs w:val="24"/>
        </w:rPr>
        <w:t xml:space="preserve"> further documents/information and also original documents, the copies of which have been submitted by the Tenderer. If on inspection/verification, it is found that any information/documents submitted by any Tenderer is false or incorrect, the tender for such Bidder shall be rejected and the Company reserves the right to forfeit EMD of such Bidders. </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The selected Printer will allow our representative to inspect the premises where the </w:t>
      </w:r>
    </w:p>
    <w:p w:rsidR="001A7B1B" w:rsidRPr="00864F30" w:rsidRDefault="001A7B1B" w:rsidP="00864F30">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job</w:t>
      </w:r>
      <w:proofErr w:type="gramEnd"/>
      <w:r w:rsidRPr="00864F30">
        <w:rPr>
          <w:rFonts w:cstheme="minorHAnsi"/>
          <w:sz w:val="24"/>
          <w:szCs w:val="24"/>
        </w:rPr>
        <w:t xml:space="preserve"> is being carried out. </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The Company reserves absolute right to accept or reject any or all the Tenders </w:t>
      </w:r>
    </w:p>
    <w:p w:rsidR="001A7B1B" w:rsidRPr="00864F30" w:rsidRDefault="001A7B1B" w:rsidP="00864F30">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without</w:t>
      </w:r>
      <w:proofErr w:type="gramEnd"/>
      <w:r w:rsidRPr="00864F30">
        <w:rPr>
          <w:rFonts w:cstheme="minorHAnsi"/>
          <w:sz w:val="24"/>
          <w:szCs w:val="24"/>
        </w:rPr>
        <w:t xml:space="preserve"> assigning any reason whatsoever. </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If the L-1 Bidder withdraws the Offer before the Order is placed for execution of the </w:t>
      </w:r>
    </w:p>
    <w:p w:rsidR="001A7B1B" w:rsidRPr="00864F30" w:rsidRDefault="001A7B1B" w:rsidP="00864F30">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order</w:t>
      </w:r>
      <w:proofErr w:type="gramEnd"/>
      <w:r w:rsidRPr="00864F30">
        <w:rPr>
          <w:rFonts w:cstheme="minorHAnsi"/>
          <w:sz w:val="24"/>
          <w:szCs w:val="24"/>
        </w:rPr>
        <w:t xml:space="preserve">, the Company shall forfeit the EMD submitted by the bidder. </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There shall be no escalation in the prices once fixed and agreed by the Company with </w:t>
      </w:r>
    </w:p>
    <w:p w:rsidR="001A7B1B" w:rsidRPr="00864F30" w:rsidRDefault="001A7B1B" w:rsidP="00864F30">
      <w:pPr>
        <w:pStyle w:val="ListParagraph"/>
        <w:tabs>
          <w:tab w:val="left" w:pos="0"/>
        </w:tabs>
        <w:spacing w:after="0" w:line="240" w:lineRule="auto"/>
        <w:jc w:val="both"/>
        <w:rPr>
          <w:rFonts w:cstheme="minorHAnsi"/>
          <w:sz w:val="24"/>
          <w:szCs w:val="24"/>
        </w:rPr>
      </w:pPr>
      <w:r w:rsidRPr="00864F30">
        <w:rPr>
          <w:rFonts w:cstheme="minorHAnsi"/>
          <w:sz w:val="24"/>
          <w:szCs w:val="24"/>
        </w:rPr>
        <w:t xml:space="preserve">the Printer but the Printer should agree to pass on to the Company any benefit arising out of any subsequent reduction in the prices due to reduction in duties and levies after the prices are fixed but before delivery of materials. </w:t>
      </w:r>
    </w:p>
    <w:p w:rsidR="00864F30" w:rsidRPr="00864F30" w:rsidRDefault="001A7B1B" w:rsidP="00864F30">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 xml:space="preserve">After completion of Delivery, bills to be submitted along with acknowledgement as </w:t>
      </w:r>
    </w:p>
    <w:p w:rsidR="001A7B1B" w:rsidRDefault="001A7B1B" w:rsidP="00864F30">
      <w:pPr>
        <w:pStyle w:val="ListParagraph"/>
        <w:tabs>
          <w:tab w:val="left" w:pos="0"/>
        </w:tabs>
        <w:spacing w:after="0" w:line="240" w:lineRule="auto"/>
        <w:jc w:val="both"/>
        <w:rPr>
          <w:rFonts w:cstheme="minorHAnsi"/>
          <w:sz w:val="24"/>
          <w:szCs w:val="24"/>
        </w:rPr>
      </w:pPr>
      <w:proofErr w:type="gramStart"/>
      <w:r w:rsidRPr="00864F30">
        <w:rPr>
          <w:rFonts w:cstheme="minorHAnsi"/>
          <w:sz w:val="24"/>
          <w:szCs w:val="24"/>
        </w:rPr>
        <w:t>to</w:t>
      </w:r>
      <w:proofErr w:type="gramEnd"/>
      <w:r w:rsidRPr="00864F30">
        <w:rPr>
          <w:rFonts w:cstheme="minorHAnsi"/>
          <w:sz w:val="24"/>
          <w:szCs w:val="24"/>
        </w:rPr>
        <w:t xml:space="preserve"> receipt and /or Proof of Delivery under Office Seal.</w:t>
      </w:r>
    </w:p>
    <w:p w:rsidR="003175C2" w:rsidRDefault="003175C2" w:rsidP="00864F30">
      <w:pPr>
        <w:pStyle w:val="ListParagraph"/>
        <w:tabs>
          <w:tab w:val="left" w:pos="0"/>
        </w:tabs>
        <w:spacing w:after="0" w:line="240" w:lineRule="auto"/>
        <w:jc w:val="both"/>
        <w:rPr>
          <w:rFonts w:cstheme="minorHAnsi"/>
          <w:sz w:val="24"/>
          <w:szCs w:val="24"/>
        </w:rPr>
      </w:pPr>
    </w:p>
    <w:p w:rsidR="003175C2" w:rsidRDefault="003175C2" w:rsidP="00864F30">
      <w:pPr>
        <w:pStyle w:val="ListParagraph"/>
        <w:tabs>
          <w:tab w:val="left" w:pos="0"/>
        </w:tabs>
        <w:spacing w:after="0" w:line="240" w:lineRule="auto"/>
        <w:jc w:val="both"/>
        <w:rPr>
          <w:rFonts w:cstheme="minorHAnsi"/>
          <w:sz w:val="24"/>
          <w:szCs w:val="24"/>
        </w:rPr>
      </w:pPr>
    </w:p>
    <w:p w:rsidR="003175C2" w:rsidRDefault="003175C2" w:rsidP="00864F30">
      <w:pPr>
        <w:pStyle w:val="ListParagraph"/>
        <w:tabs>
          <w:tab w:val="left" w:pos="0"/>
        </w:tabs>
        <w:spacing w:after="0" w:line="240" w:lineRule="auto"/>
        <w:jc w:val="both"/>
        <w:rPr>
          <w:rFonts w:cstheme="minorHAnsi"/>
          <w:sz w:val="24"/>
          <w:szCs w:val="24"/>
        </w:rPr>
      </w:pPr>
    </w:p>
    <w:p w:rsidR="003175C2" w:rsidRDefault="003175C2" w:rsidP="003175C2">
      <w:pPr>
        <w:pStyle w:val="ListParagraph"/>
        <w:tabs>
          <w:tab w:val="left" w:pos="0"/>
        </w:tabs>
        <w:spacing w:after="0" w:line="240" w:lineRule="auto"/>
        <w:jc w:val="right"/>
        <w:rPr>
          <w:rFonts w:cstheme="minorHAnsi"/>
          <w:bCs/>
          <w:sz w:val="24"/>
          <w:szCs w:val="24"/>
        </w:rPr>
      </w:pPr>
      <w:proofErr w:type="spellStart"/>
      <w:r w:rsidRPr="004979A0">
        <w:rPr>
          <w:rFonts w:cstheme="minorHAnsi"/>
          <w:bCs/>
          <w:sz w:val="24"/>
          <w:szCs w:val="24"/>
        </w:rPr>
        <w:t>Contd</w:t>
      </w:r>
      <w:proofErr w:type="spellEnd"/>
      <w:r w:rsidRPr="004979A0">
        <w:rPr>
          <w:rFonts w:cstheme="minorHAnsi"/>
          <w:bCs/>
          <w:sz w:val="24"/>
          <w:szCs w:val="24"/>
        </w:rPr>
        <w:t>…</w:t>
      </w:r>
      <w:r w:rsidR="003E0293">
        <w:rPr>
          <w:rFonts w:cstheme="minorHAnsi"/>
          <w:bCs/>
          <w:sz w:val="24"/>
          <w:szCs w:val="24"/>
        </w:rPr>
        <w:t>.P/8</w:t>
      </w:r>
    </w:p>
    <w:p w:rsidR="003175C2" w:rsidRDefault="003175C2" w:rsidP="00864F30">
      <w:pPr>
        <w:pStyle w:val="ListParagraph"/>
        <w:tabs>
          <w:tab w:val="left" w:pos="0"/>
        </w:tabs>
        <w:spacing w:after="0" w:line="240" w:lineRule="auto"/>
        <w:jc w:val="both"/>
        <w:rPr>
          <w:rFonts w:cstheme="minorHAnsi"/>
          <w:sz w:val="24"/>
          <w:szCs w:val="24"/>
        </w:rPr>
      </w:pPr>
    </w:p>
    <w:p w:rsidR="005F30E2" w:rsidRDefault="005F30E2" w:rsidP="00473EC3">
      <w:pPr>
        <w:tabs>
          <w:tab w:val="left" w:pos="0"/>
        </w:tabs>
        <w:spacing w:after="0" w:line="240" w:lineRule="auto"/>
        <w:jc w:val="center"/>
        <w:rPr>
          <w:rFonts w:cstheme="minorHAnsi"/>
          <w:sz w:val="24"/>
          <w:szCs w:val="24"/>
        </w:rPr>
      </w:pPr>
      <w:r>
        <w:rPr>
          <w:rFonts w:cstheme="minorHAnsi"/>
          <w:bCs/>
          <w:sz w:val="24"/>
          <w:szCs w:val="24"/>
        </w:rPr>
        <w:t xml:space="preserve">::  </w:t>
      </w:r>
      <w:r w:rsidR="00CE7772">
        <w:rPr>
          <w:rFonts w:cstheme="minorHAnsi"/>
          <w:bCs/>
          <w:sz w:val="24"/>
          <w:szCs w:val="24"/>
        </w:rPr>
        <w:t>8</w:t>
      </w:r>
      <w:r>
        <w:rPr>
          <w:rFonts w:cstheme="minorHAnsi"/>
          <w:bCs/>
          <w:sz w:val="24"/>
          <w:szCs w:val="24"/>
        </w:rPr>
        <w:t xml:space="preserve">  ::</w:t>
      </w:r>
    </w:p>
    <w:p w:rsidR="005F30E2" w:rsidRDefault="005F30E2" w:rsidP="00864F30">
      <w:pPr>
        <w:pStyle w:val="ListParagraph"/>
        <w:tabs>
          <w:tab w:val="left" w:pos="0"/>
        </w:tabs>
        <w:spacing w:after="0" w:line="240" w:lineRule="auto"/>
        <w:jc w:val="both"/>
        <w:rPr>
          <w:rFonts w:cstheme="minorHAnsi"/>
          <w:sz w:val="24"/>
          <w:szCs w:val="24"/>
        </w:rPr>
      </w:pPr>
    </w:p>
    <w:p w:rsidR="005F30E2" w:rsidRDefault="005F30E2" w:rsidP="00864F30">
      <w:pPr>
        <w:pStyle w:val="ListParagraph"/>
        <w:tabs>
          <w:tab w:val="left" w:pos="0"/>
        </w:tabs>
        <w:spacing w:after="0" w:line="240" w:lineRule="auto"/>
        <w:jc w:val="both"/>
        <w:rPr>
          <w:rFonts w:cstheme="minorHAnsi"/>
          <w:sz w:val="24"/>
          <w:szCs w:val="24"/>
        </w:rPr>
      </w:pPr>
    </w:p>
    <w:p w:rsidR="00362835" w:rsidRDefault="00362835" w:rsidP="00864F30">
      <w:pPr>
        <w:pStyle w:val="ListParagraph"/>
        <w:tabs>
          <w:tab w:val="left" w:pos="0"/>
        </w:tabs>
        <w:spacing w:after="0" w:line="240" w:lineRule="auto"/>
        <w:jc w:val="both"/>
        <w:rPr>
          <w:rFonts w:cstheme="minorHAnsi"/>
          <w:sz w:val="24"/>
          <w:szCs w:val="24"/>
        </w:rPr>
      </w:pPr>
    </w:p>
    <w:p w:rsidR="00362835" w:rsidRPr="00864F30" w:rsidRDefault="00362835" w:rsidP="00864F30">
      <w:pPr>
        <w:pStyle w:val="ListParagraph"/>
        <w:tabs>
          <w:tab w:val="left" w:pos="0"/>
        </w:tabs>
        <w:spacing w:after="0" w:line="240" w:lineRule="auto"/>
        <w:jc w:val="both"/>
        <w:rPr>
          <w:rFonts w:cstheme="minorHAnsi"/>
          <w:sz w:val="24"/>
          <w:szCs w:val="24"/>
        </w:rPr>
      </w:pPr>
    </w:p>
    <w:p w:rsidR="00864F30" w:rsidRDefault="001A7B1B" w:rsidP="001A7B1B">
      <w:pPr>
        <w:pStyle w:val="ListParagraph"/>
        <w:numPr>
          <w:ilvl w:val="0"/>
          <w:numId w:val="6"/>
        </w:numPr>
        <w:tabs>
          <w:tab w:val="left" w:pos="0"/>
        </w:tabs>
        <w:spacing w:after="0" w:line="240" w:lineRule="auto"/>
        <w:jc w:val="both"/>
        <w:rPr>
          <w:rFonts w:cstheme="minorHAnsi"/>
          <w:sz w:val="24"/>
          <w:szCs w:val="24"/>
        </w:rPr>
      </w:pPr>
      <w:r w:rsidRPr="00864F30">
        <w:rPr>
          <w:rFonts w:cstheme="minorHAnsi"/>
          <w:sz w:val="24"/>
          <w:szCs w:val="24"/>
        </w:rPr>
        <w:t>Payment shall be made within 30 days from the date of bill accompanied acknowledgement of receipt/proof of delivery under seal. The printer shall also provide their Bank details for payment. All the payments will be made through RTGS/NEFT mode only.</w:t>
      </w:r>
    </w:p>
    <w:p w:rsidR="00F061B7" w:rsidRPr="00F061B7" w:rsidRDefault="001A7B1B" w:rsidP="00F061B7">
      <w:pPr>
        <w:pStyle w:val="ListParagraph"/>
        <w:numPr>
          <w:ilvl w:val="0"/>
          <w:numId w:val="6"/>
        </w:numPr>
        <w:tabs>
          <w:tab w:val="left" w:pos="0"/>
        </w:tabs>
        <w:spacing w:after="0" w:line="240" w:lineRule="auto"/>
        <w:jc w:val="both"/>
        <w:rPr>
          <w:rFonts w:cstheme="minorHAnsi"/>
          <w:sz w:val="24"/>
          <w:szCs w:val="24"/>
        </w:rPr>
      </w:pPr>
      <w:r w:rsidRPr="00F061B7">
        <w:rPr>
          <w:rFonts w:cstheme="minorHAnsi"/>
          <w:sz w:val="24"/>
          <w:szCs w:val="24"/>
        </w:rPr>
        <w:t xml:space="preserve">All disputes are subject to Kolkata Jurisdiction only. </w:t>
      </w:r>
    </w:p>
    <w:p w:rsidR="001A7B1B" w:rsidRDefault="001A7B1B" w:rsidP="00F061B7">
      <w:pPr>
        <w:pStyle w:val="ListParagraph"/>
        <w:numPr>
          <w:ilvl w:val="0"/>
          <w:numId w:val="6"/>
        </w:numPr>
        <w:tabs>
          <w:tab w:val="left" w:pos="0"/>
        </w:tabs>
        <w:spacing w:after="0" w:line="240" w:lineRule="auto"/>
        <w:jc w:val="both"/>
        <w:rPr>
          <w:rFonts w:cstheme="minorHAnsi"/>
          <w:sz w:val="24"/>
          <w:szCs w:val="24"/>
        </w:rPr>
      </w:pPr>
      <w:r w:rsidRPr="00F061B7">
        <w:rPr>
          <w:rFonts w:cstheme="minorHAnsi"/>
          <w:sz w:val="24"/>
          <w:szCs w:val="24"/>
        </w:rPr>
        <w:t xml:space="preserve">In case, the day of opening of tender is declared as a public holiday or there is non-functioning of the Company due to strike, </w:t>
      </w:r>
      <w:proofErr w:type="spellStart"/>
      <w:r w:rsidRPr="00F061B7">
        <w:rPr>
          <w:rFonts w:cstheme="minorHAnsi"/>
          <w:sz w:val="24"/>
          <w:szCs w:val="24"/>
        </w:rPr>
        <w:t>bandh</w:t>
      </w:r>
      <w:proofErr w:type="spellEnd"/>
      <w:r w:rsidRPr="00F061B7">
        <w:rPr>
          <w:rFonts w:cstheme="minorHAnsi"/>
          <w:sz w:val="24"/>
          <w:szCs w:val="24"/>
        </w:rPr>
        <w:t xml:space="preserve"> etc., </w:t>
      </w:r>
      <w:proofErr w:type="gramStart"/>
      <w:r w:rsidRPr="00F061B7">
        <w:rPr>
          <w:rFonts w:cstheme="minorHAnsi"/>
          <w:sz w:val="24"/>
          <w:szCs w:val="24"/>
        </w:rPr>
        <w:t>the</w:t>
      </w:r>
      <w:proofErr w:type="gramEnd"/>
      <w:r w:rsidRPr="00F061B7">
        <w:rPr>
          <w:rFonts w:cstheme="minorHAnsi"/>
          <w:sz w:val="24"/>
          <w:szCs w:val="24"/>
        </w:rPr>
        <w:t xml:space="preserve"> next working day will be treated as the day for the purpose. No separate intimation will be given by the Company. </w:t>
      </w:r>
    </w:p>
    <w:p w:rsidR="00473EC3" w:rsidRDefault="00473EC3" w:rsidP="00F061B7">
      <w:pPr>
        <w:pStyle w:val="ListParagraph"/>
        <w:numPr>
          <w:ilvl w:val="0"/>
          <w:numId w:val="6"/>
        </w:numPr>
        <w:tabs>
          <w:tab w:val="left" w:pos="0"/>
        </w:tabs>
        <w:spacing w:after="0" w:line="240" w:lineRule="auto"/>
        <w:jc w:val="both"/>
        <w:rPr>
          <w:rFonts w:cstheme="minorHAnsi"/>
          <w:sz w:val="24"/>
          <w:szCs w:val="24"/>
        </w:rPr>
      </w:pPr>
      <w:r>
        <w:rPr>
          <w:rFonts w:cstheme="minorHAnsi"/>
          <w:sz w:val="24"/>
          <w:szCs w:val="24"/>
        </w:rPr>
        <w:t>In view of the GST Rules, now the printer will have to raise their invoices on the respective regional offices where the diaries will be delivered (i.e. on consumption basis) and payment will be made by the concerned regional office to the printer, subject to the terms and conditions stated above in the tender.</w:t>
      </w:r>
    </w:p>
    <w:p w:rsidR="00A83B66" w:rsidRPr="00F061B7" w:rsidRDefault="00A83B66" w:rsidP="00F061B7">
      <w:pPr>
        <w:pStyle w:val="ListParagraph"/>
        <w:numPr>
          <w:ilvl w:val="0"/>
          <w:numId w:val="6"/>
        </w:numPr>
        <w:tabs>
          <w:tab w:val="left" w:pos="0"/>
        </w:tabs>
        <w:spacing w:after="0" w:line="240" w:lineRule="auto"/>
        <w:jc w:val="both"/>
        <w:rPr>
          <w:rFonts w:cstheme="minorHAnsi"/>
          <w:sz w:val="24"/>
          <w:szCs w:val="24"/>
        </w:rPr>
      </w:pPr>
      <w:r>
        <w:rPr>
          <w:rFonts w:cstheme="minorHAnsi"/>
          <w:sz w:val="24"/>
          <w:szCs w:val="24"/>
        </w:rPr>
        <w:t>The list of regional offices where the dairies are to be delivered and the quantity to be delivered i</w:t>
      </w:r>
      <w:r w:rsidR="00E06A4B">
        <w:rPr>
          <w:rFonts w:cstheme="minorHAnsi"/>
          <w:sz w:val="24"/>
          <w:szCs w:val="24"/>
        </w:rPr>
        <w:t>s</w:t>
      </w:r>
      <w:r>
        <w:rPr>
          <w:rFonts w:cstheme="minorHAnsi"/>
          <w:sz w:val="24"/>
          <w:szCs w:val="24"/>
        </w:rPr>
        <w:t xml:space="preserve"> stated in the list attached to the tender document.</w:t>
      </w:r>
    </w:p>
    <w:p w:rsidR="001A7B1B" w:rsidRPr="00CE7B95" w:rsidRDefault="001A7B1B" w:rsidP="001A7B1B">
      <w:pPr>
        <w:tabs>
          <w:tab w:val="left" w:pos="0"/>
        </w:tabs>
        <w:spacing w:after="0" w:line="240" w:lineRule="auto"/>
        <w:ind w:left="1080"/>
        <w:contextualSpacing/>
        <w:jc w:val="both"/>
        <w:rPr>
          <w:rFonts w:cstheme="minorHAnsi"/>
          <w:sz w:val="24"/>
          <w:szCs w:val="24"/>
        </w:rPr>
      </w:pPr>
    </w:p>
    <w:p w:rsidR="001A7B1B" w:rsidRDefault="001A7B1B" w:rsidP="001A7B1B">
      <w:pPr>
        <w:tabs>
          <w:tab w:val="left" w:pos="0"/>
        </w:tabs>
        <w:spacing w:after="0" w:line="240" w:lineRule="auto"/>
        <w:ind w:left="1080"/>
        <w:contextualSpacing/>
        <w:jc w:val="both"/>
        <w:rPr>
          <w:rFonts w:cstheme="minorHAnsi"/>
          <w:b/>
          <w:sz w:val="24"/>
          <w:szCs w:val="24"/>
        </w:rPr>
      </w:pPr>
    </w:p>
    <w:p w:rsidR="001A7B1B" w:rsidRDefault="001A7B1B" w:rsidP="001A7B1B">
      <w:pPr>
        <w:tabs>
          <w:tab w:val="left" w:pos="0"/>
        </w:tabs>
        <w:spacing w:after="0" w:line="240" w:lineRule="auto"/>
        <w:ind w:left="1080"/>
        <w:contextualSpacing/>
        <w:jc w:val="both"/>
        <w:rPr>
          <w:rFonts w:cstheme="minorHAnsi"/>
          <w:b/>
          <w:sz w:val="24"/>
          <w:szCs w:val="24"/>
        </w:rPr>
      </w:pPr>
    </w:p>
    <w:p w:rsidR="001A7B1B" w:rsidRPr="00CE7B95" w:rsidRDefault="001A7B1B" w:rsidP="001A7B1B">
      <w:pPr>
        <w:tabs>
          <w:tab w:val="left" w:pos="0"/>
        </w:tabs>
        <w:spacing w:after="0" w:line="240" w:lineRule="auto"/>
        <w:ind w:left="1080"/>
        <w:contextualSpacing/>
        <w:jc w:val="both"/>
        <w:rPr>
          <w:rFonts w:cstheme="minorHAnsi"/>
          <w:b/>
          <w:sz w:val="24"/>
          <w:szCs w:val="24"/>
        </w:rPr>
      </w:pPr>
    </w:p>
    <w:p w:rsidR="001A7B1B" w:rsidRPr="00CE7B95" w:rsidRDefault="001A7B1B" w:rsidP="001A7B1B">
      <w:pPr>
        <w:tabs>
          <w:tab w:val="left" w:pos="0"/>
        </w:tabs>
        <w:spacing w:after="0" w:line="240" w:lineRule="auto"/>
        <w:ind w:left="1080"/>
        <w:contextualSpacing/>
        <w:jc w:val="both"/>
        <w:rPr>
          <w:rFonts w:cstheme="minorHAnsi"/>
          <w:b/>
          <w:sz w:val="24"/>
          <w:szCs w:val="24"/>
        </w:rPr>
      </w:pPr>
    </w:p>
    <w:p w:rsidR="001A7B1B" w:rsidRPr="00CE7B95" w:rsidRDefault="001A7B1B" w:rsidP="001A7B1B">
      <w:pPr>
        <w:tabs>
          <w:tab w:val="left" w:pos="0"/>
        </w:tabs>
        <w:spacing w:after="0" w:line="240" w:lineRule="auto"/>
        <w:jc w:val="both"/>
        <w:rPr>
          <w:rFonts w:cstheme="minorHAnsi"/>
          <w:sz w:val="24"/>
          <w:szCs w:val="24"/>
        </w:rPr>
      </w:pP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sidRPr="00CE7B95">
        <w:rPr>
          <w:rFonts w:cstheme="minorHAnsi"/>
          <w:b/>
          <w:sz w:val="24"/>
          <w:szCs w:val="24"/>
        </w:rPr>
        <w:tab/>
      </w:r>
      <w:r>
        <w:rPr>
          <w:rFonts w:cstheme="minorHAnsi"/>
          <w:sz w:val="24"/>
          <w:szCs w:val="24"/>
        </w:rPr>
        <w:t xml:space="preserve">             </w:t>
      </w:r>
      <w:r w:rsidRPr="00CE7B95">
        <w:rPr>
          <w:rFonts w:cstheme="minorHAnsi"/>
          <w:sz w:val="24"/>
          <w:szCs w:val="24"/>
        </w:rPr>
        <w:t>(</w:t>
      </w:r>
      <w:r>
        <w:rPr>
          <w:rFonts w:cstheme="minorHAnsi"/>
          <w:sz w:val="24"/>
          <w:szCs w:val="24"/>
        </w:rPr>
        <w:t>NARESH KUMAR</w:t>
      </w:r>
      <w:r w:rsidRPr="00CE7B95">
        <w:rPr>
          <w:rFonts w:cstheme="minorHAnsi"/>
          <w:sz w:val="24"/>
          <w:szCs w:val="24"/>
        </w:rPr>
        <w:t>)</w:t>
      </w:r>
    </w:p>
    <w:p w:rsidR="001A7B1B" w:rsidRDefault="001A7B1B" w:rsidP="001A7B1B">
      <w:pPr>
        <w:tabs>
          <w:tab w:val="left" w:pos="0"/>
        </w:tabs>
        <w:spacing w:after="0" w:line="240" w:lineRule="auto"/>
        <w:jc w:val="both"/>
        <w:rPr>
          <w:rFonts w:cstheme="minorHAnsi"/>
          <w:sz w:val="24"/>
          <w:szCs w:val="24"/>
        </w:rPr>
      </w:pPr>
      <w:r w:rsidRPr="00CE7B95">
        <w:rPr>
          <w:rFonts w:cstheme="minorHAnsi"/>
          <w:sz w:val="24"/>
          <w:szCs w:val="24"/>
        </w:rPr>
        <w:t xml:space="preserve">                                                                                                     </w:t>
      </w:r>
      <w:r>
        <w:rPr>
          <w:rFonts w:cstheme="minorHAnsi"/>
          <w:sz w:val="24"/>
          <w:szCs w:val="24"/>
        </w:rPr>
        <w:t xml:space="preserve">            </w:t>
      </w:r>
      <w:r w:rsidRPr="00CE7B95">
        <w:rPr>
          <w:rFonts w:cstheme="minorHAnsi"/>
          <w:sz w:val="24"/>
          <w:szCs w:val="24"/>
        </w:rPr>
        <w:t>CHIEF MANAGER (ESTB.)</w:t>
      </w:r>
    </w:p>
    <w:p w:rsidR="001A7B1B" w:rsidRDefault="001A7B1B" w:rsidP="001A7B1B">
      <w:pPr>
        <w:tabs>
          <w:tab w:val="left" w:pos="0"/>
        </w:tabs>
        <w:spacing w:after="0" w:line="240" w:lineRule="auto"/>
        <w:jc w:val="both"/>
        <w:rPr>
          <w:rFonts w:cstheme="minorHAnsi"/>
          <w:sz w:val="24"/>
          <w:szCs w:val="24"/>
        </w:rPr>
      </w:pPr>
    </w:p>
    <w:p w:rsidR="001A7B1B" w:rsidRPr="00CE7B95" w:rsidRDefault="001A7B1B" w:rsidP="001A7B1B">
      <w:pPr>
        <w:tabs>
          <w:tab w:val="left" w:pos="0"/>
        </w:tabs>
        <w:spacing w:after="0" w:line="240" w:lineRule="auto"/>
        <w:jc w:val="both"/>
        <w:rPr>
          <w:rFonts w:cstheme="minorHAnsi"/>
          <w:sz w:val="24"/>
          <w:szCs w:val="24"/>
        </w:rPr>
      </w:pPr>
    </w:p>
    <w:p w:rsidR="001A7B1B" w:rsidRPr="00CE7B95"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r w:rsidRPr="00CE7B95">
        <w:rPr>
          <w:rFonts w:cstheme="minorHAnsi"/>
          <w:sz w:val="24"/>
          <w:szCs w:val="24"/>
        </w:rPr>
        <w:t>Encl</w:t>
      </w:r>
      <w:proofErr w:type="gramStart"/>
      <w:r w:rsidRPr="00CE7B95">
        <w:rPr>
          <w:rFonts w:cstheme="minorHAnsi"/>
          <w:sz w:val="24"/>
          <w:szCs w:val="24"/>
        </w:rPr>
        <w:t>. :</w:t>
      </w:r>
      <w:proofErr w:type="gramEnd"/>
      <w:r w:rsidRPr="00CE7B95">
        <w:rPr>
          <w:rFonts w:cstheme="minorHAnsi"/>
          <w:sz w:val="24"/>
          <w:szCs w:val="24"/>
        </w:rPr>
        <w:t xml:space="preserve"> Head Office &amp; Region-</w:t>
      </w:r>
      <w:proofErr w:type="spellStart"/>
      <w:r w:rsidRPr="00CE7B95">
        <w:rPr>
          <w:rFonts w:cstheme="minorHAnsi"/>
          <w:sz w:val="24"/>
          <w:szCs w:val="24"/>
        </w:rPr>
        <w:t>wise</w:t>
      </w:r>
      <w:proofErr w:type="spellEnd"/>
      <w:r w:rsidRPr="00CE7B95">
        <w:rPr>
          <w:rFonts w:cstheme="minorHAnsi"/>
          <w:sz w:val="24"/>
          <w:szCs w:val="24"/>
        </w:rPr>
        <w:t xml:space="preserve"> Distribution Summary for </w:t>
      </w:r>
      <w:r w:rsidR="0004170E">
        <w:rPr>
          <w:rFonts w:cstheme="minorHAnsi"/>
          <w:sz w:val="24"/>
          <w:szCs w:val="24"/>
        </w:rPr>
        <w:t xml:space="preserve">Executive (Premium) </w:t>
      </w:r>
      <w:r w:rsidRPr="00CE7B95">
        <w:rPr>
          <w:rFonts w:cstheme="minorHAnsi"/>
          <w:sz w:val="24"/>
          <w:szCs w:val="24"/>
        </w:rPr>
        <w:t>Diary – 201</w:t>
      </w:r>
      <w:r>
        <w:rPr>
          <w:rFonts w:cstheme="minorHAnsi"/>
          <w:sz w:val="24"/>
          <w:szCs w:val="24"/>
        </w:rPr>
        <w:t>8</w:t>
      </w:r>
      <w:r w:rsidRPr="00CE7B95">
        <w:rPr>
          <w:rFonts w:cstheme="minorHAnsi"/>
          <w:sz w:val="24"/>
          <w:szCs w:val="24"/>
        </w:rPr>
        <w:t>.</w:t>
      </w: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362835" w:rsidRDefault="00362835" w:rsidP="001A7B1B">
      <w:pPr>
        <w:tabs>
          <w:tab w:val="left" w:pos="0"/>
        </w:tabs>
        <w:spacing w:after="0" w:line="240" w:lineRule="auto"/>
        <w:jc w:val="both"/>
        <w:rPr>
          <w:rFonts w:cstheme="minorHAnsi"/>
          <w:sz w:val="24"/>
          <w:szCs w:val="24"/>
        </w:rPr>
      </w:pPr>
    </w:p>
    <w:p w:rsidR="00362835" w:rsidRDefault="00362835"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tbl>
      <w:tblPr>
        <w:tblW w:w="9174" w:type="dxa"/>
        <w:tblInd w:w="50" w:type="dxa"/>
        <w:tblLook w:val="04A0" w:firstRow="1" w:lastRow="0" w:firstColumn="1" w:lastColumn="0" w:noHBand="0" w:noVBand="1"/>
      </w:tblPr>
      <w:tblGrid>
        <w:gridCol w:w="960"/>
        <w:gridCol w:w="4235"/>
        <w:gridCol w:w="3979"/>
      </w:tblGrid>
      <w:tr w:rsidR="00B9072C" w:rsidRPr="00B9072C" w:rsidTr="00B9072C">
        <w:trPr>
          <w:trHeight w:val="945"/>
        </w:trPr>
        <w:tc>
          <w:tcPr>
            <w:tcW w:w="9174" w:type="dxa"/>
            <w:gridSpan w:val="3"/>
            <w:tcBorders>
              <w:top w:val="nil"/>
              <w:left w:val="nil"/>
              <w:bottom w:val="nil"/>
              <w:right w:val="nil"/>
            </w:tcBorders>
            <w:shd w:val="clear" w:color="auto" w:fill="auto"/>
            <w:noWrap/>
            <w:vAlign w:val="bottom"/>
            <w:hideMark/>
          </w:tcPr>
          <w:p w:rsidR="00B9072C" w:rsidRPr="00B9072C" w:rsidRDefault="00B9072C" w:rsidP="00B9072C">
            <w:pPr>
              <w:spacing w:after="0" w:line="240" w:lineRule="auto"/>
              <w:jc w:val="center"/>
              <w:rPr>
                <w:rFonts w:ascii="Verdana" w:eastAsia="Times New Roman" w:hAnsi="Verdana" w:cs="Calibri"/>
                <w:b/>
                <w:bCs/>
                <w:color w:val="000000"/>
                <w:sz w:val="28"/>
                <w:szCs w:val="28"/>
                <w:lang w:bidi="hi-IN"/>
              </w:rPr>
            </w:pPr>
            <w:r w:rsidRPr="00B9072C">
              <w:rPr>
                <w:rFonts w:ascii="Verdana" w:eastAsia="Times New Roman" w:hAnsi="Verdana" w:cs="Calibri"/>
                <w:b/>
                <w:bCs/>
                <w:color w:val="000000"/>
                <w:sz w:val="28"/>
                <w:szCs w:val="28"/>
                <w:lang w:bidi="hi-IN"/>
              </w:rPr>
              <w:lastRenderedPageBreak/>
              <w:t>Distribution list of Executive Diary-2018</w:t>
            </w:r>
          </w:p>
        </w:tc>
      </w:tr>
      <w:tr w:rsidR="00B9072C" w:rsidRPr="00B9072C" w:rsidTr="00B9072C">
        <w:trPr>
          <w:trHeight w:val="69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Arial" w:eastAsia="Times New Roman" w:hAnsi="Arial" w:cs="Arial"/>
                <w:b/>
                <w:bCs/>
                <w:color w:val="000000"/>
                <w:sz w:val="28"/>
                <w:szCs w:val="28"/>
                <w:lang w:bidi="hi-IN"/>
              </w:rPr>
            </w:pPr>
            <w:proofErr w:type="spellStart"/>
            <w:r w:rsidRPr="00B9072C">
              <w:rPr>
                <w:rFonts w:ascii="Arial" w:eastAsia="Times New Roman" w:hAnsi="Arial" w:cs="Arial"/>
                <w:b/>
                <w:bCs/>
                <w:color w:val="000000"/>
                <w:sz w:val="28"/>
                <w:szCs w:val="28"/>
                <w:lang w:bidi="hi-IN"/>
              </w:rPr>
              <w:t>Sl</w:t>
            </w:r>
            <w:proofErr w:type="spellEnd"/>
            <w:r w:rsidRPr="00B9072C">
              <w:rPr>
                <w:rFonts w:ascii="Arial" w:eastAsia="Times New Roman" w:hAnsi="Arial" w:cs="Arial"/>
                <w:b/>
                <w:bCs/>
                <w:color w:val="000000"/>
                <w:sz w:val="28"/>
                <w:szCs w:val="28"/>
                <w:lang w:bidi="hi-IN"/>
              </w:rPr>
              <w:t xml:space="preserve"> No.</w:t>
            </w:r>
          </w:p>
        </w:tc>
        <w:tc>
          <w:tcPr>
            <w:tcW w:w="4235" w:type="dxa"/>
            <w:tcBorders>
              <w:top w:val="single" w:sz="8" w:space="0" w:color="auto"/>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RO NAME</w:t>
            </w:r>
          </w:p>
        </w:tc>
        <w:tc>
          <w:tcPr>
            <w:tcW w:w="3979" w:type="dxa"/>
            <w:tcBorders>
              <w:top w:val="single" w:sz="8" w:space="0" w:color="auto"/>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center"/>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Number of Diaries</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CALCUTTA RO I</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CALCUTTA RO II</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3</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BHUBANESHWAR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4</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GUWAHATI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500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5</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PATNA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nil"/>
              <w:left w:val="single" w:sz="8" w:space="0" w:color="auto"/>
              <w:bottom w:val="nil"/>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6</w:t>
            </w:r>
          </w:p>
        </w:tc>
        <w:tc>
          <w:tcPr>
            <w:tcW w:w="4235" w:type="dxa"/>
            <w:tcBorders>
              <w:top w:val="nil"/>
              <w:left w:val="nil"/>
              <w:bottom w:val="nil"/>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RANCHI RO</w:t>
            </w:r>
          </w:p>
        </w:tc>
        <w:tc>
          <w:tcPr>
            <w:tcW w:w="3979" w:type="dxa"/>
            <w:tcBorders>
              <w:top w:val="nil"/>
              <w:left w:val="nil"/>
              <w:bottom w:val="nil"/>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500</w:t>
            </w:r>
          </w:p>
        </w:tc>
      </w:tr>
      <w:tr w:rsidR="00B9072C" w:rsidRPr="00B9072C" w:rsidTr="00B9072C">
        <w:trPr>
          <w:trHeight w:val="54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7</w:t>
            </w:r>
          </w:p>
        </w:tc>
        <w:tc>
          <w:tcPr>
            <w:tcW w:w="4235" w:type="dxa"/>
            <w:tcBorders>
              <w:top w:val="single" w:sz="8" w:space="0" w:color="auto"/>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DELHI RO I</w:t>
            </w:r>
          </w:p>
        </w:tc>
        <w:tc>
          <w:tcPr>
            <w:tcW w:w="3979" w:type="dxa"/>
            <w:tcBorders>
              <w:top w:val="single" w:sz="8" w:space="0" w:color="auto"/>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2500</w:t>
            </w:r>
          </w:p>
        </w:tc>
      </w:tr>
      <w:tr w:rsidR="00B9072C" w:rsidRPr="00B9072C" w:rsidTr="00B9072C">
        <w:trPr>
          <w:trHeight w:val="540"/>
        </w:trPr>
        <w:tc>
          <w:tcPr>
            <w:tcW w:w="960" w:type="dxa"/>
            <w:tcBorders>
              <w:top w:val="nil"/>
              <w:left w:val="single" w:sz="8" w:space="0" w:color="auto"/>
              <w:bottom w:val="nil"/>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8</w:t>
            </w:r>
          </w:p>
        </w:tc>
        <w:tc>
          <w:tcPr>
            <w:tcW w:w="4235" w:type="dxa"/>
            <w:tcBorders>
              <w:top w:val="nil"/>
              <w:left w:val="nil"/>
              <w:bottom w:val="nil"/>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DELHI RO II</w:t>
            </w:r>
          </w:p>
        </w:tc>
        <w:tc>
          <w:tcPr>
            <w:tcW w:w="3979" w:type="dxa"/>
            <w:tcBorders>
              <w:top w:val="nil"/>
              <w:left w:val="nil"/>
              <w:bottom w:val="nil"/>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2000</w:t>
            </w:r>
          </w:p>
        </w:tc>
      </w:tr>
      <w:tr w:rsidR="00B9072C" w:rsidRPr="00B9072C" w:rsidTr="00B9072C">
        <w:trPr>
          <w:trHeight w:val="54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9</w:t>
            </w:r>
          </w:p>
        </w:tc>
        <w:tc>
          <w:tcPr>
            <w:tcW w:w="4235" w:type="dxa"/>
            <w:tcBorders>
              <w:top w:val="single" w:sz="8" w:space="0" w:color="auto"/>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DELHI RO III</w:t>
            </w:r>
          </w:p>
        </w:tc>
        <w:tc>
          <w:tcPr>
            <w:tcW w:w="3979" w:type="dxa"/>
            <w:tcBorders>
              <w:top w:val="single" w:sz="8" w:space="0" w:color="auto"/>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5000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10</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DELHI RO IV</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11</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CHANDIGARH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12</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LUDHIANA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13</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JAIPUR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14</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LUCKNOW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15</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DEHRA DUN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16</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JODHPUR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17</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CHENNAI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2000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18</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BANGALORE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2000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19</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COIMBATORE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20</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HYDERABAD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1500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lastRenderedPageBreak/>
              <w:t>21</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KOCHI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1500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22</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HUBLI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23</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VIZAG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nil"/>
              <w:left w:val="single" w:sz="8" w:space="0" w:color="auto"/>
              <w:bottom w:val="nil"/>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24</w:t>
            </w:r>
          </w:p>
        </w:tc>
        <w:tc>
          <w:tcPr>
            <w:tcW w:w="4235" w:type="dxa"/>
            <w:tcBorders>
              <w:top w:val="nil"/>
              <w:left w:val="nil"/>
              <w:bottom w:val="nil"/>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MADURAI RO</w:t>
            </w:r>
          </w:p>
        </w:tc>
        <w:tc>
          <w:tcPr>
            <w:tcW w:w="3979" w:type="dxa"/>
            <w:tcBorders>
              <w:top w:val="nil"/>
              <w:left w:val="nil"/>
              <w:bottom w:val="nil"/>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25</w:t>
            </w:r>
          </w:p>
        </w:tc>
        <w:tc>
          <w:tcPr>
            <w:tcW w:w="4235" w:type="dxa"/>
            <w:tcBorders>
              <w:top w:val="single" w:sz="8" w:space="0" w:color="auto"/>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MUMBAI CORPORATE RO</w:t>
            </w:r>
          </w:p>
        </w:tc>
        <w:tc>
          <w:tcPr>
            <w:tcW w:w="3979" w:type="dxa"/>
            <w:tcBorders>
              <w:top w:val="single" w:sz="8" w:space="0" w:color="auto"/>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1500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26</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MUMBAI RO II</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27</w:t>
            </w:r>
          </w:p>
        </w:tc>
        <w:tc>
          <w:tcPr>
            <w:tcW w:w="4235" w:type="dxa"/>
            <w:tcBorders>
              <w:top w:val="nil"/>
              <w:left w:val="nil"/>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MUMBAI RO III</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28</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AHMEDABAD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29</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BARODA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30</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INDORE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31</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NAGPUR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500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32</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RAIPUR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500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33</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PUNE RO</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750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jc w:val="right"/>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34</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GM Office - Mumbai</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 </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HEAD OFFICE</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10000</w:t>
            </w:r>
          </w:p>
        </w:tc>
      </w:tr>
      <w:tr w:rsidR="00B9072C" w:rsidRPr="00B9072C" w:rsidTr="00B9072C">
        <w:trPr>
          <w:trHeight w:val="5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 </w:t>
            </w:r>
          </w:p>
        </w:tc>
        <w:tc>
          <w:tcPr>
            <w:tcW w:w="4235" w:type="dxa"/>
            <w:tcBorders>
              <w:top w:val="nil"/>
              <w:left w:val="nil"/>
              <w:bottom w:val="single" w:sz="8" w:space="0" w:color="auto"/>
              <w:right w:val="single" w:sz="8" w:space="0" w:color="auto"/>
            </w:tcBorders>
            <w:shd w:val="clear" w:color="000000" w:fill="FFFFFF"/>
            <w:vAlign w:val="center"/>
            <w:hideMark/>
          </w:tcPr>
          <w:p w:rsidR="00B9072C" w:rsidRPr="00B9072C" w:rsidRDefault="00B9072C" w:rsidP="00B9072C">
            <w:pPr>
              <w:spacing w:after="0" w:line="240" w:lineRule="auto"/>
              <w:rPr>
                <w:rFonts w:ascii="Mangal" w:eastAsia="Times New Roman" w:hAnsi="Mangal" w:cs="Mangal"/>
                <w:b/>
                <w:bCs/>
                <w:color w:val="000000"/>
                <w:sz w:val="24"/>
                <w:szCs w:val="24"/>
                <w:lang w:bidi="hi-IN"/>
              </w:rPr>
            </w:pPr>
            <w:r w:rsidRPr="00B9072C">
              <w:rPr>
                <w:rFonts w:ascii="Mangal" w:eastAsia="Times New Roman" w:hAnsi="Mangal" w:cs="Mangal"/>
                <w:b/>
                <w:bCs/>
                <w:color w:val="000000"/>
                <w:sz w:val="24"/>
                <w:szCs w:val="24"/>
                <w:lang w:bidi="hi-IN"/>
              </w:rPr>
              <w:t>TOTAL</w:t>
            </w:r>
          </w:p>
        </w:tc>
        <w:tc>
          <w:tcPr>
            <w:tcW w:w="3979" w:type="dxa"/>
            <w:tcBorders>
              <w:top w:val="nil"/>
              <w:left w:val="nil"/>
              <w:bottom w:val="single" w:sz="8" w:space="0" w:color="auto"/>
              <w:right w:val="single" w:sz="8" w:space="0" w:color="auto"/>
            </w:tcBorders>
            <w:shd w:val="clear" w:color="auto" w:fill="auto"/>
            <w:noWrap/>
            <w:vAlign w:val="center"/>
            <w:hideMark/>
          </w:tcPr>
          <w:p w:rsidR="00B9072C" w:rsidRPr="00B9072C" w:rsidRDefault="00B9072C" w:rsidP="00B9072C">
            <w:pPr>
              <w:spacing w:after="0" w:line="240" w:lineRule="auto"/>
              <w:jc w:val="right"/>
              <w:rPr>
                <w:rFonts w:ascii="Arial" w:eastAsia="Times New Roman" w:hAnsi="Arial" w:cs="Arial"/>
                <w:b/>
                <w:bCs/>
                <w:color w:val="000000"/>
                <w:sz w:val="28"/>
                <w:szCs w:val="28"/>
                <w:lang w:bidi="hi-IN"/>
              </w:rPr>
            </w:pPr>
            <w:r w:rsidRPr="00B9072C">
              <w:rPr>
                <w:rFonts w:ascii="Arial" w:eastAsia="Times New Roman" w:hAnsi="Arial" w:cs="Arial"/>
                <w:b/>
                <w:bCs/>
                <w:color w:val="000000"/>
                <w:sz w:val="28"/>
                <w:szCs w:val="28"/>
                <w:lang w:bidi="hi-IN"/>
              </w:rPr>
              <w:t>50000</w:t>
            </w:r>
          </w:p>
        </w:tc>
      </w:tr>
    </w:tbl>
    <w:p w:rsidR="001A7B1B" w:rsidRDefault="001A7B1B" w:rsidP="001A7B1B">
      <w:pPr>
        <w:tabs>
          <w:tab w:val="left" w:pos="0"/>
        </w:tabs>
        <w:spacing w:after="0" w:line="240" w:lineRule="auto"/>
        <w:jc w:val="both"/>
        <w:rPr>
          <w:rFonts w:cstheme="minorHAnsi"/>
          <w:sz w:val="24"/>
          <w:szCs w:val="24"/>
        </w:rPr>
      </w:pPr>
    </w:p>
    <w:p w:rsidR="001A7B1B" w:rsidRDefault="001A7B1B" w:rsidP="001A7B1B">
      <w:pPr>
        <w:tabs>
          <w:tab w:val="left" w:pos="0"/>
        </w:tabs>
        <w:spacing w:after="0" w:line="240" w:lineRule="auto"/>
        <w:jc w:val="both"/>
        <w:rPr>
          <w:rFonts w:cstheme="minorHAnsi"/>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B9072C" w:rsidRDefault="00B9072C" w:rsidP="00360606">
      <w:pPr>
        <w:tabs>
          <w:tab w:val="left" w:pos="0"/>
        </w:tabs>
        <w:spacing w:after="0" w:line="240" w:lineRule="auto"/>
        <w:jc w:val="both"/>
        <w:rPr>
          <w:rFonts w:ascii="Times New Roman" w:hAnsi="Times New Roman" w:cs="Times New Roman"/>
          <w:sz w:val="24"/>
          <w:szCs w:val="24"/>
        </w:rPr>
      </w:pPr>
    </w:p>
    <w:p w:rsidR="00360606" w:rsidRDefault="0041386D" w:rsidP="00360606">
      <w:pPr>
        <w:tabs>
          <w:tab w:val="left" w:pos="0"/>
        </w:tabs>
        <w:spacing w:after="0" w:line="240" w:lineRule="auto"/>
        <w:jc w:val="both"/>
        <w:rPr>
          <w:rFonts w:ascii="Times New Roman" w:hAnsi="Times New Roman" w:cs="Times New Roman"/>
          <w:sz w:val="24"/>
          <w:szCs w:val="24"/>
        </w:rPr>
      </w:pPr>
      <w:r w:rsidRPr="00231CDD">
        <w:rPr>
          <w:rFonts w:ascii="Arial" w:hAnsi="Arial" w:cs="Arial"/>
          <w:b/>
          <w:bCs/>
          <w:noProof/>
          <w:sz w:val="34"/>
          <w:szCs w:val="36"/>
          <w:lang w:bidi="hi-IN"/>
        </w:rPr>
        <w:drawing>
          <wp:anchor distT="0" distB="0" distL="114300" distR="114300" simplePos="0" relativeHeight="251659264" behindDoc="1" locked="0" layoutInCell="1" allowOverlap="1" wp14:anchorId="3210C68B" wp14:editId="489D96CA">
            <wp:simplePos x="0" y="0"/>
            <wp:positionH relativeFrom="margin">
              <wp:align>center</wp:align>
            </wp:positionH>
            <wp:positionV relativeFrom="paragraph">
              <wp:posOffset>3175</wp:posOffset>
            </wp:positionV>
            <wp:extent cx="1775460" cy="690245"/>
            <wp:effectExtent l="0" t="0" r="0" b="0"/>
            <wp:wrapNone/>
            <wp:docPr id="1" name="Picture 1"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5460" cy="690245"/>
                    </a:xfrm>
                    <a:prstGeom prst="rect">
                      <a:avLst/>
                    </a:prstGeom>
                    <a:noFill/>
                    <a:ln w="9525">
                      <a:noFill/>
                      <a:miter lim="800000"/>
                      <a:headEnd/>
                      <a:tailEnd/>
                    </a:ln>
                  </pic:spPr>
                </pic:pic>
              </a:graphicData>
            </a:graphic>
          </wp:anchor>
        </w:drawing>
      </w:r>
    </w:p>
    <w:p w:rsidR="00360606" w:rsidRDefault="00360606" w:rsidP="00360606">
      <w:pPr>
        <w:tabs>
          <w:tab w:val="left" w:pos="0"/>
        </w:tabs>
        <w:spacing w:after="0" w:line="240" w:lineRule="auto"/>
        <w:jc w:val="both"/>
        <w:rPr>
          <w:rFonts w:ascii="Times New Roman" w:hAnsi="Times New Roman" w:cs="Times New Roman"/>
          <w:sz w:val="24"/>
          <w:szCs w:val="24"/>
        </w:rPr>
      </w:pPr>
    </w:p>
    <w:p w:rsidR="00360606" w:rsidRDefault="00360606" w:rsidP="00360606">
      <w:pPr>
        <w:tabs>
          <w:tab w:val="left" w:pos="0"/>
        </w:tabs>
        <w:spacing w:after="0" w:line="240" w:lineRule="auto"/>
        <w:jc w:val="both"/>
        <w:rPr>
          <w:rFonts w:ascii="Times New Roman" w:hAnsi="Times New Roman" w:cs="Times New Roman"/>
          <w:sz w:val="24"/>
          <w:szCs w:val="24"/>
        </w:rPr>
      </w:pPr>
    </w:p>
    <w:p w:rsidR="00360606" w:rsidRPr="008A0770" w:rsidRDefault="00360606" w:rsidP="00360606">
      <w:pPr>
        <w:tabs>
          <w:tab w:val="left" w:pos="0"/>
        </w:tabs>
        <w:spacing w:after="0" w:line="240" w:lineRule="auto"/>
        <w:jc w:val="both"/>
        <w:rPr>
          <w:rFonts w:ascii="Times New Roman" w:hAnsi="Times New Roman" w:cs="Times New Roman"/>
          <w:sz w:val="24"/>
          <w:szCs w:val="24"/>
        </w:rPr>
      </w:pPr>
    </w:p>
    <w:p w:rsidR="00360606" w:rsidRDefault="00360606" w:rsidP="0036060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1386D" w:rsidRDefault="0041386D" w:rsidP="00360606">
      <w:pPr>
        <w:tabs>
          <w:tab w:val="left" w:pos="0"/>
        </w:tabs>
        <w:spacing w:after="0" w:line="240" w:lineRule="auto"/>
        <w:jc w:val="both"/>
        <w:rPr>
          <w:rFonts w:ascii="Times New Roman" w:hAnsi="Times New Roman" w:cs="Times New Roman"/>
          <w:sz w:val="24"/>
          <w:szCs w:val="24"/>
        </w:rPr>
      </w:pPr>
    </w:p>
    <w:p w:rsidR="0041386D" w:rsidRDefault="0041386D" w:rsidP="00360606">
      <w:pPr>
        <w:tabs>
          <w:tab w:val="left" w:pos="0"/>
        </w:tabs>
        <w:spacing w:after="0" w:line="240" w:lineRule="auto"/>
        <w:jc w:val="both"/>
        <w:rPr>
          <w:rFonts w:ascii="Times New Roman" w:hAnsi="Times New Roman" w:cs="Times New Roman"/>
          <w:sz w:val="24"/>
          <w:szCs w:val="24"/>
        </w:rPr>
      </w:pPr>
    </w:p>
    <w:p w:rsidR="00360606" w:rsidRDefault="00360606" w:rsidP="00360606">
      <w:pPr>
        <w:tabs>
          <w:tab w:val="left" w:pos="0"/>
        </w:tabs>
        <w:spacing w:after="0" w:line="240" w:lineRule="auto"/>
        <w:jc w:val="both"/>
        <w:rPr>
          <w:rFonts w:ascii="Times New Roman" w:hAnsi="Times New Roman" w:cs="Times New Roman"/>
          <w:sz w:val="24"/>
          <w:szCs w:val="24"/>
        </w:rPr>
      </w:pPr>
    </w:p>
    <w:p w:rsidR="00360606" w:rsidRPr="00B32520" w:rsidRDefault="00360606" w:rsidP="00360606">
      <w:pPr>
        <w:keepNext/>
        <w:spacing w:after="0" w:line="240" w:lineRule="auto"/>
        <w:ind w:right="-108"/>
        <w:jc w:val="center"/>
        <w:outlineLvl w:val="3"/>
        <w:rPr>
          <w:rFonts w:ascii="DVB-TTYogeshEN" w:eastAsia="Times New Roman" w:hAnsi="DVB-TTYogeshEN" w:cs="Times New Roman"/>
          <w:b/>
          <w:bCs/>
          <w:sz w:val="54"/>
          <w:szCs w:val="36"/>
        </w:rPr>
      </w:pPr>
      <w:r w:rsidRPr="00B32520">
        <w:rPr>
          <w:rFonts w:ascii="Arial" w:eastAsia="Times New Roman" w:hAnsi="Arial" w:cs="Arial"/>
          <w:b/>
          <w:bCs/>
          <w:sz w:val="32"/>
          <w:szCs w:val="36"/>
        </w:rPr>
        <w:t>NATIONAL INSURANCE COMPANY LTD.</w:t>
      </w:r>
    </w:p>
    <w:p w:rsidR="00360606" w:rsidRPr="00B32520" w:rsidRDefault="00360606" w:rsidP="00360606">
      <w:pPr>
        <w:spacing w:after="0" w:line="240" w:lineRule="auto"/>
        <w:jc w:val="center"/>
        <w:rPr>
          <w:rFonts w:ascii="Arial" w:eastAsia="Times New Roman" w:hAnsi="Arial" w:cs="Arial"/>
          <w:b/>
          <w:bCs/>
          <w:sz w:val="24"/>
          <w:szCs w:val="36"/>
        </w:rPr>
      </w:pPr>
      <w:r w:rsidRPr="00B32520">
        <w:rPr>
          <w:rFonts w:ascii="Arial" w:eastAsia="Times New Roman" w:hAnsi="Arial" w:cs="Arial"/>
          <w:b/>
          <w:bCs/>
          <w:szCs w:val="36"/>
        </w:rPr>
        <w:t xml:space="preserve">       (</w:t>
      </w:r>
      <w:proofErr w:type="gramStart"/>
      <w:r w:rsidRPr="00B32520">
        <w:rPr>
          <w:rFonts w:ascii="Arial" w:eastAsia="Times New Roman" w:hAnsi="Arial" w:cs="Arial"/>
          <w:b/>
          <w:bCs/>
          <w:szCs w:val="36"/>
        </w:rPr>
        <w:t>Govt..</w:t>
      </w:r>
      <w:proofErr w:type="gramEnd"/>
      <w:r w:rsidRPr="00B32520">
        <w:rPr>
          <w:rFonts w:ascii="Arial" w:eastAsia="Times New Roman" w:hAnsi="Arial" w:cs="Arial"/>
          <w:b/>
          <w:bCs/>
          <w:szCs w:val="36"/>
        </w:rPr>
        <w:t xml:space="preserve"> of India undertaking)</w:t>
      </w:r>
    </w:p>
    <w:p w:rsidR="00360606" w:rsidRDefault="00360606" w:rsidP="00360606">
      <w:pPr>
        <w:rPr>
          <w:rFonts w:ascii="Arial" w:eastAsia="Times New Roman" w:hAnsi="Arial" w:cs="Arial"/>
          <w:szCs w:val="36"/>
          <w:lang w:val="en-AU"/>
        </w:rPr>
      </w:pPr>
      <w:r w:rsidRPr="00B32520">
        <w:rPr>
          <w:rFonts w:ascii="Arial" w:eastAsia="Times New Roman" w:hAnsi="Arial" w:cs="Arial"/>
          <w:szCs w:val="36"/>
          <w:lang w:val="en-AU"/>
        </w:rPr>
        <w:t xml:space="preserve">             </w:t>
      </w:r>
      <w:r>
        <w:rPr>
          <w:rFonts w:ascii="Arial" w:eastAsia="Times New Roman" w:hAnsi="Arial" w:cs="Arial"/>
          <w:szCs w:val="36"/>
          <w:lang w:val="en-AU"/>
        </w:rPr>
        <w:t xml:space="preserve">                 </w:t>
      </w:r>
      <w:r w:rsidRPr="00B32520">
        <w:rPr>
          <w:rFonts w:ascii="Arial" w:eastAsia="Times New Roman" w:hAnsi="Arial" w:cs="Arial"/>
          <w:szCs w:val="36"/>
          <w:lang w:val="en-AU"/>
        </w:rPr>
        <w:t>Reg. &amp; Head Office: 3, Middleton Street, Kolkata – 700 071</w:t>
      </w:r>
    </w:p>
    <w:p w:rsidR="00360606" w:rsidRDefault="00360606" w:rsidP="00360606">
      <w:pPr>
        <w:rPr>
          <w:rFonts w:ascii="Arial" w:eastAsia="Times New Roman" w:hAnsi="Arial" w:cs="Arial"/>
          <w:szCs w:val="36"/>
          <w:lang w:val="en-AU"/>
        </w:rPr>
      </w:pPr>
    </w:p>
    <w:p w:rsidR="00360606" w:rsidRPr="00D0625D" w:rsidRDefault="00780432" w:rsidP="00360606">
      <w:pPr>
        <w:rPr>
          <w:rFonts w:ascii="Times New Roman" w:eastAsia="Times New Roman" w:hAnsi="Times New Roman" w:cs="Times New Roman"/>
          <w:b/>
          <w:sz w:val="28"/>
          <w:szCs w:val="28"/>
          <w:u w:val="single"/>
          <w:lang w:val="en-AU"/>
        </w:rPr>
      </w:pPr>
      <w:r>
        <w:rPr>
          <w:rFonts w:ascii="Times New Roman" w:eastAsia="Times New Roman" w:hAnsi="Times New Roman" w:cs="Times New Roman"/>
          <w:b/>
          <w:sz w:val="28"/>
          <w:szCs w:val="28"/>
          <w:lang w:val="en-AU"/>
        </w:rPr>
        <w:t xml:space="preserve"> </w:t>
      </w:r>
      <w:r w:rsidR="00360606" w:rsidRPr="00D0625D">
        <w:rPr>
          <w:rFonts w:ascii="Times New Roman" w:eastAsia="Times New Roman" w:hAnsi="Times New Roman" w:cs="Times New Roman"/>
          <w:b/>
          <w:sz w:val="28"/>
          <w:szCs w:val="28"/>
          <w:u w:val="single"/>
          <w:lang w:val="en-AU"/>
        </w:rPr>
        <w:t xml:space="preserve">Tender for printing, supply &amp; delivery of </w:t>
      </w:r>
      <w:r>
        <w:rPr>
          <w:rFonts w:ascii="Times New Roman" w:eastAsia="Times New Roman" w:hAnsi="Times New Roman" w:cs="Times New Roman"/>
          <w:b/>
          <w:sz w:val="28"/>
          <w:szCs w:val="28"/>
          <w:u w:val="single"/>
          <w:lang w:val="en-AU"/>
        </w:rPr>
        <w:t xml:space="preserve">Executive (Premium) </w:t>
      </w:r>
      <w:r w:rsidR="00360606">
        <w:rPr>
          <w:rFonts w:ascii="Times New Roman" w:eastAsia="Times New Roman" w:hAnsi="Times New Roman" w:cs="Times New Roman"/>
          <w:b/>
          <w:sz w:val="28"/>
          <w:szCs w:val="28"/>
          <w:u w:val="single"/>
          <w:lang w:val="en-AU"/>
        </w:rPr>
        <w:t xml:space="preserve">Diary </w:t>
      </w:r>
      <w:r w:rsidR="00360606" w:rsidRPr="00D0625D">
        <w:rPr>
          <w:rFonts w:ascii="Times New Roman" w:eastAsia="Times New Roman" w:hAnsi="Times New Roman" w:cs="Times New Roman"/>
          <w:b/>
          <w:sz w:val="28"/>
          <w:szCs w:val="28"/>
          <w:u w:val="single"/>
          <w:lang w:val="en-AU"/>
        </w:rPr>
        <w:t>– 2018.</w:t>
      </w:r>
    </w:p>
    <w:p w:rsidR="00360606" w:rsidRDefault="00360606" w:rsidP="00360606">
      <w:pPr>
        <w:rPr>
          <w:rFonts w:ascii="Arial" w:eastAsia="Times New Roman" w:hAnsi="Arial" w:cs="Arial"/>
          <w:szCs w:val="36"/>
          <w:lang w:val="en-AU"/>
        </w:rPr>
      </w:pPr>
    </w:p>
    <w:p w:rsidR="00360606" w:rsidRPr="00B32520" w:rsidRDefault="00360606" w:rsidP="00360606">
      <w:pPr>
        <w:spacing w:after="0" w:line="240" w:lineRule="auto"/>
        <w:jc w:val="both"/>
        <w:rPr>
          <w:rFonts w:ascii="Times New Roman" w:eastAsia="Times New Roman" w:hAnsi="Times New Roman" w:cs="Times New Roman"/>
          <w:b/>
          <w:bCs/>
          <w:sz w:val="30"/>
          <w:szCs w:val="24"/>
          <w:lang w:val="en-AU"/>
        </w:rPr>
      </w:pPr>
      <w:r w:rsidRPr="00B32520">
        <w:rPr>
          <w:rFonts w:ascii="Times New Roman" w:eastAsia="Times New Roman" w:hAnsi="Times New Roman" w:cs="Times New Roman"/>
          <w:sz w:val="30"/>
          <w:szCs w:val="24"/>
          <w:lang w:val="en-AU"/>
        </w:rPr>
        <w:t xml:space="preserve">Sealed Tenders in two bid systems are invited from </w:t>
      </w:r>
      <w:r>
        <w:rPr>
          <w:rFonts w:ascii="Times New Roman" w:eastAsia="Times New Roman" w:hAnsi="Times New Roman" w:cs="Times New Roman"/>
          <w:sz w:val="30"/>
          <w:szCs w:val="24"/>
          <w:lang w:val="en-AU"/>
        </w:rPr>
        <w:t xml:space="preserve">reputed, established </w:t>
      </w:r>
      <w:proofErr w:type="gramStart"/>
      <w:r>
        <w:rPr>
          <w:rFonts w:ascii="Times New Roman" w:eastAsia="Times New Roman" w:hAnsi="Times New Roman" w:cs="Times New Roman"/>
          <w:sz w:val="30"/>
          <w:szCs w:val="24"/>
          <w:lang w:val="en-AU"/>
        </w:rPr>
        <w:t xml:space="preserve">and </w:t>
      </w:r>
      <w:r w:rsidRPr="00B32520">
        <w:rPr>
          <w:rFonts w:ascii="Times New Roman" w:eastAsia="Times New Roman" w:hAnsi="Times New Roman" w:cs="Times New Roman"/>
          <w:sz w:val="30"/>
          <w:szCs w:val="24"/>
          <w:lang w:val="en-AU"/>
        </w:rPr>
        <w:t xml:space="preserve"> quality</w:t>
      </w:r>
      <w:proofErr w:type="gramEnd"/>
      <w:r w:rsidRPr="00B32520">
        <w:rPr>
          <w:rFonts w:ascii="Times New Roman" w:eastAsia="Times New Roman" w:hAnsi="Times New Roman" w:cs="Times New Roman"/>
          <w:sz w:val="30"/>
          <w:szCs w:val="24"/>
          <w:lang w:val="en-AU"/>
        </w:rPr>
        <w:t xml:space="preserve"> Printers for printing, supply and </w:t>
      </w:r>
      <w:r>
        <w:rPr>
          <w:rFonts w:ascii="Times New Roman" w:eastAsia="Times New Roman" w:hAnsi="Times New Roman" w:cs="Times New Roman"/>
          <w:sz w:val="30"/>
          <w:szCs w:val="24"/>
          <w:lang w:val="en-AU"/>
        </w:rPr>
        <w:t xml:space="preserve">distributing large quantities of </w:t>
      </w:r>
      <w:r w:rsidR="00780432">
        <w:rPr>
          <w:rFonts w:ascii="Times New Roman" w:eastAsia="Times New Roman" w:hAnsi="Times New Roman" w:cs="Times New Roman"/>
          <w:sz w:val="30"/>
          <w:szCs w:val="24"/>
          <w:lang w:val="en-AU"/>
        </w:rPr>
        <w:t xml:space="preserve">Executive (Premium) </w:t>
      </w:r>
      <w:r>
        <w:rPr>
          <w:rFonts w:ascii="Times New Roman" w:eastAsia="Times New Roman" w:hAnsi="Times New Roman" w:cs="Times New Roman"/>
          <w:sz w:val="30"/>
          <w:szCs w:val="24"/>
          <w:lang w:val="en-AU"/>
        </w:rPr>
        <w:t xml:space="preserve">Diary - 2018. Tender documents are available with </w:t>
      </w:r>
      <w:r w:rsidRPr="00B32520">
        <w:rPr>
          <w:rFonts w:ascii="Times New Roman" w:eastAsia="Times New Roman" w:hAnsi="Times New Roman" w:cs="Times New Roman"/>
          <w:sz w:val="30"/>
          <w:szCs w:val="24"/>
          <w:lang w:val="en-AU"/>
        </w:rPr>
        <w:t>Establishment Department, H</w:t>
      </w:r>
      <w:r>
        <w:rPr>
          <w:rFonts w:ascii="Times New Roman" w:eastAsia="Times New Roman" w:hAnsi="Times New Roman" w:cs="Times New Roman"/>
          <w:sz w:val="30"/>
          <w:szCs w:val="24"/>
          <w:lang w:val="en-AU"/>
        </w:rPr>
        <w:t xml:space="preserve">ead </w:t>
      </w:r>
      <w:r w:rsidRPr="00B32520">
        <w:rPr>
          <w:rFonts w:ascii="Times New Roman" w:eastAsia="Times New Roman" w:hAnsi="Times New Roman" w:cs="Times New Roman"/>
          <w:sz w:val="30"/>
          <w:szCs w:val="24"/>
          <w:lang w:val="en-AU"/>
        </w:rPr>
        <w:t>O</w:t>
      </w:r>
      <w:r>
        <w:rPr>
          <w:rFonts w:ascii="Times New Roman" w:eastAsia="Times New Roman" w:hAnsi="Times New Roman" w:cs="Times New Roman"/>
          <w:sz w:val="30"/>
          <w:szCs w:val="24"/>
          <w:lang w:val="en-AU"/>
        </w:rPr>
        <w:t>ffice</w:t>
      </w:r>
      <w:r w:rsidRPr="00B32520">
        <w:rPr>
          <w:rFonts w:ascii="Times New Roman" w:eastAsia="Times New Roman" w:hAnsi="Times New Roman" w:cs="Times New Roman"/>
          <w:sz w:val="30"/>
          <w:szCs w:val="24"/>
          <w:lang w:val="en-AU"/>
        </w:rPr>
        <w:t xml:space="preserve"> at the above address on all working days from </w:t>
      </w:r>
      <w:r w:rsidR="004B5FB8">
        <w:rPr>
          <w:rFonts w:ascii="Times New Roman" w:eastAsia="Times New Roman" w:hAnsi="Times New Roman" w:cs="Times New Roman"/>
          <w:sz w:val="30"/>
          <w:szCs w:val="24"/>
          <w:lang w:val="en-AU"/>
        </w:rPr>
        <w:t>29</w:t>
      </w:r>
      <w:r>
        <w:rPr>
          <w:rFonts w:ascii="Times New Roman" w:eastAsia="Times New Roman" w:hAnsi="Times New Roman" w:cs="Times New Roman"/>
          <w:sz w:val="30"/>
          <w:szCs w:val="24"/>
          <w:lang w:val="en-AU"/>
        </w:rPr>
        <w:t>-0</w:t>
      </w:r>
      <w:r w:rsidR="004B5FB8">
        <w:rPr>
          <w:rFonts w:ascii="Times New Roman" w:eastAsia="Times New Roman" w:hAnsi="Times New Roman" w:cs="Times New Roman"/>
          <w:sz w:val="30"/>
          <w:szCs w:val="24"/>
          <w:lang w:val="en-AU"/>
        </w:rPr>
        <w:t>8</w:t>
      </w:r>
      <w:r>
        <w:rPr>
          <w:rFonts w:ascii="Times New Roman" w:eastAsia="Times New Roman" w:hAnsi="Times New Roman" w:cs="Times New Roman"/>
          <w:sz w:val="30"/>
          <w:szCs w:val="24"/>
          <w:lang w:val="en-AU"/>
        </w:rPr>
        <w:t xml:space="preserve">-2017 to </w:t>
      </w:r>
      <w:r w:rsidR="004B5FB8">
        <w:rPr>
          <w:rFonts w:ascii="Times New Roman" w:eastAsia="Times New Roman" w:hAnsi="Times New Roman" w:cs="Times New Roman"/>
          <w:sz w:val="30"/>
          <w:szCs w:val="24"/>
          <w:lang w:val="en-AU"/>
        </w:rPr>
        <w:t>12</w:t>
      </w:r>
      <w:r>
        <w:rPr>
          <w:rFonts w:ascii="Times New Roman" w:eastAsia="Times New Roman" w:hAnsi="Times New Roman" w:cs="Times New Roman"/>
          <w:sz w:val="30"/>
          <w:szCs w:val="24"/>
          <w:lang w:val="en-AU"/>
        </w:rPr>
        <w:t>-0</w:t>
      </w:r>
      <w:r w:rsidR="004B5FB8">
        <w:rPr>
          <w:rFonts w:ascii="Times New Roman" w:eastAsia="Times New Roman" w:hAnsi="Times New Roman" w:cs="Times New Roman"/>
          <w:sz w:val="30"/>
          <w:szCs w:val="24"/>
          <w:lang w:val="en-AU"/>
        </w:rPr>
        <w:t>9</w:t>
      </w:r>
      <w:r>
        <w:rPr>
          <w:rFonts w:ascii="Times New Roman" w:eastAsia="Times New Roman" w:hAnsi="Times New Roman" w:cs="Times New Roman"/>
          <w:sz w:val="30"/>
          <w:szCs w:val="24"/>
          <w:lang w:val="en-AU"/>
        </w:rPr>
        <w:t>-</w:t>
      </w:r>
      <w:r w:rsidRPr="00B32520">
        <w:rPr>
          <w:rFonts w:ascii="Times New Roman" w:eastAsia="Times New Roman" w:hAnsi="Times New Roman" w:cs="Times New Roman"/>
          <w:sz w:val="30"/>
          <w:szCs w:val="24"/>
          <w:lang w:val="en-AU"/>
        </w:rPr>
        <w:t>201</w:t>
      </w:r>
      <w:r>
        <w:rPr>
          <w:rFonts w:ascii="Times New Roman" w:eastAsia="Times New Roman" w:hAnsi="Times New Roman" w:cs="Times New Roman"/>
          <w:sz w:val="30"/>
          <w:szCs w:val="24"/>
          <w:lang w:val="en-AU"/>
        </w:rPr>
        <w:t>7</w:t>
      </w:r>
      <w:r w:rsidRPr="00B32520">
        <w:rPr>
          <w:rFonts w:ascii="Times New Roman" w:eastAsia="Times New Roman" w:hAnsi="Times New Roman" w:cs="Times New Roman"/>
          <w:sz w:val="30"/>
          <w:szCs w:val="24"/>
          <w:lang w:val="en-AU"/>
        </w:rPr>
        <w:t xml:space="preserve"> during office hours. Last date of submission of tender is </w:t>
      </w:r>
      <w:r w:rsidR="004B5FB8">
        <w:rPr>
          <w:rFonts w:ascii="Times New Roman" w:eastAsia="Times New Roman" w:hAnsi="Times New Roman" w:cs="Times New Roman"/>
          <w:sz w:val="30"/>
          <w:szCs w:val="24"/>
          <w:lang w:val="en-AU"/>
        </w:rPr>
        <w:t>13</w:t>
      </w:r>
      <w:r>
        <w:rPr>
          <w:rFonts w:ascii="Times New Roman" w:eastAsia="Times New Roman" w:hAnsi="Times New Roman" w:cs="Times New Roman"/>
          <w:sz w:val="30"/>
          <w:szCs w:val="24"/>
          <w:lang w:val="en-AU"/>
        </w:rPr>
        <w:t>-0</w:t>
      </w:r>
      <w:r w:rsidR="004B5FB8">
        <w:rPr>
          <w:rFonts w:ascii="Times New Roman" w:eastAsia="Times New Roman" w:hAnsi="Times New Roman" w:cs="Times New Roman"/>
          <w:sz w:val="30"/>
          <w:szCs w:val="24"/>
          <w:lang w:val="en-AU"/>
        </w:rPr>
        <w:t>9</w:t>
      </w:r>
      <w:r>
        <w:rPr>
          <w:rFonts w:ascii="Times New Roman" w:eastAsia="Times New Roman" w:hAnsi="Times New Roman" w:cs="Times New Roman"/>
          <w:sz w:val="30"/>
          <w:szCs w:val="24"/>
          <w:lang w:val="en-AU"/>
        </w:rPr>
        <w:t>-2017</w:t>
      </w:r>
      <w:r w:rsidRPr="00B32520">
        <w:rPr>
          <w:rFonts w:ascii="Times New Roman" w:eastAsia="Times New Roman" w:hAnsi="Times New Roman" w:cs="Times New Roman"/>
          <w:sz w:val="30"/>
          <w:szCs w:val="24"/>
          <w:lang w:val="en-AU"/>
        </w:rPr>
        <w:t xml:space="preserve"> </w:t>
      </w:r>
      <w:proofErr w:type="spellStart"/>
      <w:r>
        <w:rPr>
          <w:rFonts w:ascii="Times New Roman" w:eastAsia="Times New Roman" w:hAnsi="Times New Roman" w:cs="Times New Roman"/>
          <w:sz w:val="30"/>
          <w:szCs w:val="24"/>
          <w:lang w:val="en-AU"/>
        </w:rPr>
        <w:t>upto</w:t>
      </w:r>
      <w:proofErr w:type="spellEnd"/>
      <w:r w:rsidRPr="00B32520">
        <w:rPr>
          <w:rFonts w:ascii="Times New Roman" w:eastAsia="Times New Roman" w:hAnsi="Times New Roman" w:cs="Times New Roman"/>
          <w:sz w:val="30"/>
          <w:szCs w:val="24"/>
          <w:lang w:val="en-AU"/>
        </w:rPr>
        <w:t xml:space="preserve"> 2.00 P.M.  Tender Documents can also be downloaded from our website:</w:t>
      </w:r>
      <w:r w:rsidRPr="00B32520">
        <w:rPr>
          <w:rFonts w:ascii="Times New Roman" w:eastAsia="Times New Roman" w:hAnsi="Times New Roman" w:cs="Times New Roman"/>
          <w:b/>
          <w:bCs/>
          <w:sz w:val="30"/>
          <w:szCs w:val="24"/>
          <w:lang w:val="en-AU"/>
        </w:rPr>
        <w:t xml:space="preserve"> </w:t>
      </w:r>
      <w:hyperlink r:id="rId7" w:history="1">
        <w:r w:rsidRPr="00B32520">
          <w:rPr>
            <w:rFonts w:ascii="Times New Roman" w:eastAsia="Times New Roman" w:hAnsi="Times New Roman" w:cs="Times New Roman"/>
            <w:b/>
            <w:bCs/>
            <w:color w:val="0000FF"/>
            <w:sz w:val="30"/>
            <w:szCs w:val="24"/>
            <w:u w:val="single"/>
            <w:lang w:val="en-AU"/>
          </w:rPr>
          <w:t>www.nationalinsuranceindia.com</w:t>
        </w:r>
      </w:hyperlink>
      <w:r w:rsidRPr="00B32520">
        <w:rPr>
          <w:rFonts w:ascii="Times New Roman" w:eastAsia="Times New Roman" w:hAnsi="Times New Roman" w:cs="Times New Roman"/>
          <w:b/>
          <w:bCs/>
          <w:sz w:val="30"/>
          <w:szCs w:val="24"/>
          <w:lang w:val="en-AU"/>
        </w:rPr>
        <w:t xml:space="preserve"> </w:t>
      </w:r>
    </w:p>
    <w:p w:rsidR="00360606" w:rsidRPr="00B32520" w:rsidRDefault="00360606" w:rsidP="00360606">
      <w:pPr>
        <w:spacing w:after="0" w:line="240" w:lineRule="auto"/>
        <w:jc w:val="both"/>
        <w:rPr>
          <w:rFonts w:ascii="Times New Roman" w:eastAsia="Times New Roman" w:hAnsi="Times New Roman" w:cs="Times New Roman"/>
          <w:b/>
          <w:bCs/>
          <w:sz w:val="30"/>
          <w:szCs w:val="24"/>
          <w:lang w:val="en-AU"/>
        </w:rPr>
      </w:pPr>
    </w:p>
    <w:p w:rsidR="00360606" w:rsidRPr="00B32520" w:rsidRDefault="00360606" w:rsidP="00360606">
      <w:pPr>
        <w:spacing w:after="0" w:line="240" w:lineRule="auto"/>
        <w:jc w:val="both"/>
        <w:rPr>
          <w:rFonts w:ascii="Times New Roman" w:eastAsia="Times New Roman" w:hAnsi="Times New Roman" w:cs="Times New Roman"/>
          <w:b/>
          <w:bCs/>
          <w:sz w:val="30"/>
          <w:szCs w:val="24"/>
          <w:lang w:val="en-AU"/>
        </w:rPr>
      </w:pPr>
    </w:p>
    <w:p w:rsidR="00360606" w:rsidRPr="00B32520" w:rsidRDefault="00360606" w:rsidP="00360606">
      <w:pPr>
        <w:spacing w:after="0" w:line="240" w:lineRule="auto"/>
        <w:rPr>
          <w:rFonts w:ascii="Times New Roman" w:eastAsia="Times New Roman" w:hAnsi="Times New Roman" w:cs="Times New Roman"/>
          <w:b/>
          <w:bCs/>
          <w:sz w:val="30"/>
          <w:szCs w:val="24"/>
          <w:lang w:val="en-AU"/>
        </w:rPr>
      </w:pPr>
    </w:p>
    <w:p w:rsidR="00360606" w:rsidRPr="00B32520" w:rsidRDefault="00360606" w:rsidP="00360606">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Chief Manager</w:t>
      </w:r>
    </w:p>
    <w:p w:rsidR="00360606" w:rsidRPr="00B32520" w:rsidRDefault="00360606" w:rsidP="00360606">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Establishment Department</w:t>
      </w:r>
    </w:p>
    <w:p w:rsidR="00664873" w:rsidRPr="00B32520" w:rsidRDefault="00664873" w:rsidP="00664873">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National Insurance Co Ltd                                                                                                           </w:t>
      </w:r>
    </w:p>
    <w:p w:rsidR="00664873" w:rsidRPr="00B32520" w:rsidRDefault="00664873" w:rsidP="00664873">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3, Middleton Street, Kolkata.                                                                                       </w:t>
      </w:r>
    </w:p>
    <w:p w:rsidR="00664873" w:rsidRPr="00B32520" w:rsidRDefault="00664873" w:rsidP="00664873">
      <w:pPr>
        <w:spacing w:after="0" w:line="240" w:lineRule="auto"/>
        <w:rPr>
          <w:rFonts w:ascii="Times New Roman" w:eastAsia="Times New Roman" w:hAnsi="Times New Roman" w:cs="Times New Roman"/>
          <w:sz w:val="24"/>
          <w:szCs w:val="24"/>
          <w:lang w:val="en-AU"/>
        </w:rPr>
      </w:pPr>
    </w:p>
    <w:p w:rsidR="00AF1AE8" w:rsidRDefault="00AF1AE8"/>
    <w:p w:rsidR="00D11714" w:rsidRDefault="00D11714"/>
    <w:p w:rsidR="00D11714" w:rsidRDefault="00D11714"/>
    <w:p w:rsidR="00D11714" w:rsidRDefault="00D11714"/>
    <w:p w:rsidR="00D11714" w:rsidRDefault="00D11714"/>
    <w:p w:rsidR="00D11714" w:rsidRDefault="00D11714"/>
    <w:sectPr w:rsidR="00D117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DVB-TTYogeshEN">
    <w:altName w:val="Courier New"/>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D48A7"/>
    <w:multiLevelType w:val="hybridMultilevel"/>
    <w:tmpl w:val="D550D7B2"/>
    <w:lvl w:ilvl="0" w:tplc="2CB4410C">
      <w:numFmt w:val="bullet"/>
      <w:lvlText w:val="-"/>
      <w:lvlJc w:val="left"/>
      <w:pPr>
        <w:ind w:left="4275" w:hanging="360"/>
      </w:pPr>
      <w:rPr>
        <w:rFonts w:ascii="Calibri" w:eastAsiaTheme="minorHAnsi" w:hAnsi="Calibri" w:cs="Calibri" w:hint="default"/>
      </w:rPr>
    </w:lvl>
    <w:lvl w:ilvl="1" w:tplc="04090003">
      <w:start w:val="1"/>
      <w:numFmt w:val="bullet"/>
      <w:lvlText w:val="o"/>
      <w:lvlJc w:val="left"/>
      <w:pPr>
        <w:ind w:left="4995" w:hanging="360"/>
      </w:pPr>
      <w:rPr>
        <w:rFonts w:ascii="Courier New" w:hAnsi="Courier New" w:cs="Courier New" w:hint="default"/>
      </w:rPr>
    </w:lvl>
    <w:lvl w:ilvl="2" w:tplc="04090005">
      <w:start w:val="1"/>
      <w:numFmt w:val="bullet"/>
      <w:lvlText w:val=""/>
      <w:lvlJc w:val="left"/>
      <w:pPr>
        <w:ind w:left="5715" w:hanging="360"/>
      </w:pPr>
      <w:rPr>
        <w:rFonts w:ascii="Wingdings" w:hAnsi="Wingdings" w:hint="default"/>
      </w:rPr>
    </w:lvl>
    <w:lvl w:ilvl="3" w:tplc="04090001">
      <w:start w:val="1"/>
      <w:numFmt w:val="bullet"/>
      <w:lvlText w:val=""/>
      <w:lvlJc w:val="left"/>
      <w:pPr>
        <w:ind w:left="6435" w:hanging="360"/>
      </w:pPr>
      <w:rPr>
        <w:rFonts w:ascii="Symbol" w:hAnsi="Symbol" w:hint="default"/>
      </w:rPr>
    </w:lvl>
    <w:lvl w:ilvl="4" w:tplc="04090003">
      <w:start w:val="1"/>
      <w:numFmt w:val="bullet"/>
      <w:lvlText w:val="o"/>
      <w:lvlJc w:val="left"/>
      <w:pPr>
        <w:ind w:left="7155" w:hanging="360"/>
      </w:pPr>
      <w:rPr>
        <w:rFonts w:ascii="Courier New" w:hAnsi="Courier New" w:cs="Courier New" w:hint="default"/>
      </w:rPr>
    </w:lvl>
    <w:lvl w:ilvl="5" w:tplc="04090005">
      <w:start w:val="1"/>
      <w:numFmt w:val="bullet"/>
      <w:lvlText w:val=""/>
      <w:lvlJc w:val="left"/>
      <w:pPr>
        <w:ind w:left="7875" w:hanging="360"/>
      </w:pPr>
      <w:rPr>
        <w:rFonts w:ascii="Wingdings" w:hAnsi="Wingdings" w:hint="default"/>
      </w:rPr>
    </w:lvl>
    <w:lvl w:ilvl="6" w:tplc="04090001">
      <w:start w:val="1"/>
      <w:numFmt w:val="bullet"/>
      <w:lvlText w:val=""/>
      <w:lvlJc w:val="left"/>
      <w:pPr>
        <w:ind w:left="8595" w:hanging="360"/>
      </w:pPr>
      <w:rPr>
        <w:rFonts w:ascii="Symbol" w:hAnsi="Symbol" w:hint="default"/>
      </w:rPr>
    </w:lvl>
    <w:lvl w:ilvl="7" w:tplc="04090003">
      <w:start w:val="1"/>
      <w:numFmt w:val="bullet"/>
      <w:lvlText w:val="o"/>
      <w:lvlJc w:val="left"/>
      <w:pPr>
        <w:ind w:left="9315" w:hanging="360"/>
      </w:pPr>
      <w:rPr>
        <w:rFonts w:ascii="Courier New" w:hAnsi="Courier New" w:cs="Courier New" w:hint="default"/>
      </w:rPr>
    </w:lvl>
    <w:lvl w:ilvl="8" w:tplc="04090005">
      <w:start w:val="1"/>
      <w:numFmt w:val="bullet"/>
      <w:lvlText w:val=""/>
      <w:lvlJc w:val="left"/>
      <w:pPr>
        <w:ind w:left="10035" w:hanging="360"/>
      </w:pPr>
      <w:rPr>
        <w:rFonts w:ascii="Wingdings" w:hAnsi="Wingdings" w:hint="default"/>
      </w:rPr>
    </w:lvl>
  </w:abstractNum>
  <w:abstractNum w:abstractNumId="1">
    <w:nsid w:val="40054615"/>
    <w:multiLevelType w:val="hybridMultilevel"/>
    <w:tmpl w:val="D9344F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24A5"/>
    <w:multiLevelType w:val="hybridMultilevel"/>
    <w:tmpl w:val="3EF6CE30"/>
    <w:lvl w:ilvl="0" w:tplc="C6AA2566">
      <w:start w:val="1"/>
      <w:numFmt w:val="decimal"/>
      <w:lvlText w:val="%1)"/>
      <w:lvlJc w:val="left"/>
      <w:pPr>
        <w:ind w:left="99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4E37A6F"/>
    <w:multiLevelType w:val="hybridMultilevel"/>
    <w:tmpl w:val="38B4A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E77F7C"/>
    <w:multiLevelType w:val="hybridMultilevel"/>
    <w:tmpl w:val="0B16D0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F4D0036"/>
    <w:multiLevelType w:val="hybridMultilevel"/>
    <w:tmpl w:val="66C883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CB503B"/>
    <w:multiLevelType w:val="hybridMultilevel"/>
    <w:tmpl w:val="E4481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C17B0F"/>
    <w:multiLevelType w:val="hybridMultilevel"/>
    <w:tmpl w:val="D4E00C00"/>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3324EA"/>
    <w:multiLevelType w:val="hybridMultilevel"/>
    <w:tmpl w:val="B0CE4D34"/>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DE366D"/>
    <w:multiLevelType w:val="hybridMultilevel"/>
    <w:tmpl w:val="C7B85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84241E"/>
    <w:multiLevelType w:val="hybridMultilevel"/>
    <w:tmpl w:val="5AAE59BA"/>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7"/>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2"/>
  </w:num>
  <w:num w:numId="9">
    <w:abstractNumId w:val="4"/>
  </w:num>
  <w:num w:numId="10">
    <w:abstractNumId w:val="10"/>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B1B"/>
    <w:rsid w:val="00037B86"/>
    <w:rsid w:val="0004170E"/>
    <w:rsid w:val="0004760D"/>
    <w:rsid w:val="00061193"/>
    <w:rsid w:val="000627DB"/>
    <w:rsid w:val="000A28B7"/>
    <w:rsid w:val="000C4846"/>
    <w:rsid w:val="00111E64"/>
    <w:rsid w:val="001312BC"/>
    <w:rsid w:val="0016036C"/>
    <w:rsid w:val="001925BE"/>
    <w:rsid w:val="001A7B1B"/>
    <w:rsid w:val="001C6932"/>
    <w:rsid w:val="00213665"/>
    <w:rsid w:val="00233BE6"/>
    <w:rsid w:val="002963B3"/>
    <w:rsid w:val="002B03F3"/>
    <w:rsid w:val="002C5A96"/>
    <w:rsid w:val="003175C2"/>
    <w:rsid w:val="00336D0F"/>
    <w:rsid w:val="00360606"/>
    <w:rsid w:val="00362835"/>
    <w:rsid w:val="003664CB"/>
    <w:rsid w:val="00381A38"/>
    <w:rsid w:val="00382D84"/>
    <w:rsid w:val="00393A30"/>
    <w:rsid w:val="003E0293"/>
    <w:rsid w:val="004135B4"/>
    <w:rsid w:val="0041386D"/>
    <w:rsid w:val="00434831"/>
    <w:rsid w:val="00447F19"/>
    <w:rsid w:val="00473EC3"/>
    <w:rsid w:val="00490F41"/>
    <w:rsid w:val="004979A0"/>
    <w:rsid w:val="004B1F0E"/>
    <w:rsid w:val="004B58DE"/>
    <w:rsid w:val="004B5FB8"/>
    <w:rsid w:val="004D624F"/>
    <w:rsid w:val="005260D8"/>
    <w:rsid w:val="00534B3B"/>
    <w:rsid w:val="00564EA9"/>
    <w:rsid w:val="005F30E2"/>
    <w:rsid w:val="00614BAC"/>
    <w:rsid w:val="00664873"/>
    <w:rsid w:val="00693627"/>
    <w:rsid w:val="006A3859"/>
    <w:rsid w:val="006C2B82"/>
    <w:rsid w:val="006D1F2B"/>
    <w:rsid w:val="006E32FB"/>
    <w:rsid w:val="006E6128"/>
    <w:rsid w:val="007177B5"/>
    <w:rsid w:val="007215FD"/>
    <w:rsid w:val="00723EF8"/>
    <w:rsid w:val="0073404E"/>
    <w:rsid w:val="007701EB"/>
    <w:rsid w:val="00780432"/>
    <w:rsid w:val="007A39B5"/>
    <w:rsid w:val="007B3014"/>
    <w:rsid w:val="007B75E5"/>
    <w:rsid w:val="007C022E"/>
    <w:rsid w:val="007C1DA2"/>
    <w:rsid w:val="008643F4"/>
    <w:rsid w:val="00864F30"/>
    <w:rsid w:val="00867645"/>
    <w:rsid w:val="0087304D"/>
    <w:rsid w:val="008A44B2"/>
    <w:rsid w:val="008B1EC4"/>
    <w:rsid w:val="008B20DB"/>
    <w:rsid w:val="00935E4A"/>
    <w:rsid w:val="00940BFC"/>
    <w:rsid w:val="00941662"/>
    <w:rsid w:val="009A0244"/>
    <w:rsid w:val="009E075C"/>
    <w:rsid w:val="009F3C21"/>
    <w:rsid w:val="00A04B39"/>
    <w:rsid w:val="00A12015"/>
    <w:rsid w:val="00A23D68"/>
    <w:rsid w:val="00A243B2"/>
    <w:rsid w:val="00A36C8E"/>
    <w:rsid w:val="00A372B0"/>
    <w:rsid w:val="00A83B66"/>
    <w:rsid w:val="00AC2CA7"/>
    <w:rsid w:val="00AD29A5"/>
    <w:rsid w:val="00AF1AE8"/>
    <w:rsid w:val="00B05D27"/>
    <w:rsid w:val="00B245DF"/>
    <w:rsid w:val="00B9072C"/>
    <w:rsid w:val="00BB361F"/>
    <w:rsid w:val="00C33978"/>
    <w:rsid w:val="00C56DD8"/>
    <w:rsid w:val="00CA0881"/>
    <w:rsid w:val="00CA7762"/>
    <w:rsid w:val="00CB1151"/>
    <w:rsid w:val="00CB4DA7"/>
    <w:rsid w:val="00CC6A37"/>
    <w:rsid w:val="00CE7772"/>
    <w:rsid w:val="00CF0CF4"/>
    <w:rsid w:val="00CF2D40"/>
    <w:rsid w:val="00D11714"/>
    <w:rsid w:val="00D907C3"/>
    <w:rsid w:val="00D93DBC"/>
    <w:rsid w:val="00DB51C8"/>
    <w:rsid w:val="00DC024F"/>
    <w:rsid w:val="00DC3FAB"/>
    <w:rsid w:val="00DD169F"/>
    <w:rsid w:val="00DF4225"/>
    <w:rsid w:val="00E04667"/>
    <w:rsid w:val="00E06A4B"/>
    <w:rsid w:val="00E305DC"/>
    <w:rsid w:val="00E672E4"/>
    <w:rsid w:val="00E95AE7"/>
    <w:rsid w:val="00EF50E2"/>
    <w:rsid w:val="00F03664"/>
    <w:rsid w:val="00F061B7"/>
    <w:rsid w:val="00F37C7A"/>
    <w:rsid w:val="00F6585A"/>
    <w:rsid w:val="00F73BF2"/>
    <w:rsid w:val="00F95870"/>
    <w:rsid w:val="00FC3D98"/>
    <w:rsid w:val="00FC4A60"/>
    <w:rsid w:val="00FF4B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D9A533-3A16-4822-855F-BB3763F94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B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B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7B1B"/>
    <w:pPr>
      <w:ind w:left="720"/>
      <w:contextualSpacing/>
    </w:pPr>
  </w:style>
  <w:style w:type="paragraph" w:styleId="NoSpacing">
    <w:name w:val="No Spacing"/>
    <w:uiPriority w:val="1"/>
    <w:qFormat/>
    <w:rsid w:val="001A7B1B"/>
    <w:pPr>
      <w:spacing w:after="0" w:line="240" w:lineRule="auto"/>
    </w:pPr>
  </w:style>
  <w:style w:type="character" w:customStyle="1" w:styleId="BodyText2Char">
    <w:name w:val="Body Text 2 Char"/>
    <w:basedOn w:val="DefaultParagraphFont"/>
    <w:link w:val="BodyText2"/>
    <w:semiHidden/>
    <w:rsid w:val="001A7B1B"/>
    <w:rPr>
      <w:sz w:val="24"/>
      <w:szCs w:val="24"/>
      <w:lang w:val="en-AU"/>
    </w:rPr>
  </w:style>
  <w:style w:type="paragraph" w:styleId="BodyText2">
    <w:name w:val="Body Text 2"/>
    <w:basedOn w:val="Normal"/>
    <w:link w:val="BodyText2Char"/>
    <w:semiHidden/>
    <w:rsid w:val="001A7B1B"/>
    <w:pPr>
      <w:spacing w:after="120" w:line="240" w:lineRule="auto"/>
      <w:ind w:left="360"/>
    </w:pPr>
    <w:rPr>
      <w:sz w:val="24"/>
      <w:szCs w:val="24"/>
      <w:lang w:val="en-AU"/>
    </w:rPr>
  </w:style>
  <w:style w:type="character" w:customStyle="1" w:styleId="BodyText2Char1">
    <w:name w:val="Body Text 2 Char1"/>
    <w:basedOn w:val="DefaultParagraphFont"/>
    <w:uiPriority w:val="99"/>
    <w:semiHidden/>
    <w:rsid w:val="001A7B1B"/>
  </w:style>
  <w:style w:type="character" w:styleId="Strong">
    <w:name w:val="Strong"/>
    <w:basedOn w:val="DefaultParagraphFont"/>
    <w:uiPriority w:val="22"/>
    <w:qFormat/>
    <w:rsid w:val="001A7B1B"/>
    <w:rPr>
      <w:b/>
      <w:bCs/>
    </w:rPr>
  </w:style>
  <w:style w:type="paragraph" w:styleId="BalloonText">
    <w:name w:val="Balloon Text"/>
    <w:basedOn w:val="Normal"/>
    <w:link w:val="BalloonTextChar"/>
    <w:uiPriority w:val="99"/>
    <w:semiHidden/>
    <w:unhideWhenUsed/>
    <w:rsid w:val="00CC6A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A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3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insurance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11</Pages>
  <Words>2290</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Gourab Dipta Saha 66826</dc:creator>
  <cp:keywords/>
  <dc:description/>
  <cp:lastModifiedBy>Gourab Dipta Saha 66826</cp:lastModifiedBy>
  <cp:revision>108</cp:revision>
  <cp:lastPrinted>2017-08-25T12:46:00Z</cp:lastPrinted>
  <dcterms:created xsi:type="dcterms:W3CDTF">2017-08-10T07:33:00Z</dcterms:created>
  <dcterms:modified xsi:type="dcterms:W3CDTF">2017-08-28T06:21:00Z</dcterms:modified>
</cp:coreProperties>
</file>