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7"/>
      </w:tblGrid>
      <w:tr w:rsidR="00F33486" w:rsidRPr="00C85EEF" w:rsidTr="0021765F">
        <w:trPr>
          <w:trHeight w:val="2738"/>
        </w:trPr>
        <w:tc>
          <w:tcPr>
            <w:tcW w:w="8467" w:type="dxa"/>
          </w:tcPr>
          <w:p w:rsidR="00F33486" w:rsidRPr="00C85EEF" w:rsidRDefault="00F33486" w:rsidP="00AB2449">
            <w:pPr>
              <w:spacing w:after="0" w:line="240" w:lineRule="auto"/>
              <w:rPr>
                <w:cs/>
                <w:lang w:bidi="hi-IN"/>
              </w:rPr>
            </w:pPr>
          </w:p>
          <w:p w:rsidR="0021765F" w:rsidRPr="00EE06A2" w:rsidRDefault="0021765F" w:rsidP="0021765F">
            <w:pPr>
              <w:tabs>
                <w:tab w:val="left" w:pos="3761"/>
              </w:tabs>
              <w:spacing w:after="0" w:line="240" w:lineRule="auto"/>
              <w:jc w:val="center"/>
              <w:rPr>
                <w:sz w:val="30"/>
                <w:szCs w:val="28"/>
              </w:rPr>
            </w:pPr>
            <w:r w:rsidRPr="00EE06A2">
              <w:rPr>
                <w:rFonts w:hint="cs"/>
                <w:sz w:val="30"/>
                <w:szCs w:val="28"/>
                <w:cs/>
                <w:lang w:bidi="hi-IN"/>
              </w:rPr>
              <w:t xml:space="preserve">नेशनल इन्श्योरेन्स कम्पनी लिमिटेड </w:t>
            </w:r>
          </w:p>
          <w:p w:rsidR="0021765F" w:rsidRPr="00EE06A2" w:rsidRDefault="0021765F" w:rsidP="0021765F">
            <w:pPr>
              <w:tabs>
                <w:tab w:val="left" w:pos="3761"/>
              </w:tabs>
              <w:spacing w:after="0" w:line="240" w:lineRule="auto"/>
              <w:jc w:val="center"/>
              <w:rPr>
                <w:sz w:val="30"/>
                <w:szCs w:val="28"/>
              </w:rPr>
            </w:pPr>
            <w:r w:rsidRPr="00EE06A2">
              <w:rPr>
                <w:rFonts w:hint="cs"/>
                <w:sz w:val="30"/>
                <w:szCs w:val="28"/>
                <w:rtl/>
                <w:cs/>
              </w:rPr>
              <w:t>(</w:t>
            </w:r>
            <w:r w:rsidRPr="00EE06A2">
              <w:rPr>
                <w:rFonts w:hint="cs"/>
                <w:sz w:val="30"/>
                <w:szCs w:val="28"/>
                <w:rtl/>
                <w:cs/>
                <w:lang w:bidi="hi-IN"/>
              </w:rPr>
              <w:t>भारत सरकार का उपक्रम</w:t>
            </w:r>
            <w:r w:rsidRPr="00EE06A2">
              <w:rPr>
                <w:rFonts w:hint="cs"/>
                <w:sz w:val="30"/>
                <w:szCs w:val="28"/>
                <w:rtl/>
                <w:cs/>
              </w:rPr>
              <w:t>)</w:t>
            </w:r>
          </w:p>
          <w:p w:rsidR="00F33486" w:rsidRDefault="00B0034A" w:rsidP="0021765F">
            <w:pPr>
              <w:spacing w:after="0" w:line="240" w:lineRule="auto"/>
              <w:rPr>
                <w:sz w:val="30"/>
                <w:szCs w:val="28"/>
              </w:rPr>
            </w:pPr>
            <w:r w:rsidRPr="00B0034A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.4pt;margin-top:-57.65pt;width:144.75pt;height:48.65pt;z-index:251660288">
                  <v:imagedata r:id="rId4" o:title=""/>
                  <w10:wrap type="square" side="right"/>
                </v:shape>
                <o:OLEObject Type="Embed" ProgID="PBrush" ShapeID="_x0000_s1026" DrawAspect="Content" ObjectID="_1573987088" r:id="rId5"/>
              </w:pict>
            </w:r>
            <w:r w:rsidR="0021765F">
              <w:rPr>
                <w:rFonts w:ascii="Times New Roman" w:hAnsi="Times New Roman" w:cs="Mangal"/>
                <w:sz w:val="30"/>
                <w:szCs w:val="28"/>
              </w:rPr>
              <w:t xml:space="preserve">       </w:t>
            </w:r>
            <w:r w:rsidR="00B84149" w:rsidRPr="0021765F">
              <w:rPr>
                <w:rFonts w:ascii="Times New Roman" w:hAnsi="Times New Roman" w:cs="Mangal"/>
                <w:i/>
                <w:iCs/>
                <w:sz w:val="30"/>
                <w:szCs w:val="28"/>
              </w:rPr>
              <w:t>Trusted Since 1906</w:t>
            </w:r>
            <w:r w:rsidR="0021765F">
              <w:rPr>
                <w:rFonts w:ascii="Times New Roman" w:hAnsi="Times New Roman" w:cs="Mangal"/>
                <w:sz w:val="30"/>
                <w:szCs w:val="28"/>
              </w:rPr>
              <w:t xml:space="preserve">                  </w:t>
            </w:r>
            <w:r w:rsidR="00B84149">
              <w:rPr>
                <w:rFonts w:ascii="Times New Roman" w:hAnsi="Times New Roman" w:cs="Mangal"/>
                <w:sz w:val="30"/>
                <w:szCs w:val="28"/>
              </w:rPr>
              <w:t xml:space="preserve"> </w:t>
            </w:r>
            <w:r w:rsidR="0021765F">
              <w:rPr>
                <w:rFonts w:ascii="Times New Roman" w:hAnsi="Times New Roman" w:cs="Mangal"/>
                <w:sz w:val="30"/>
                <w:szCs w:val="28"/>
              </w:rPr>
              <w:t xml:space="preserve"> </w:t>
            </w:r>
            <w:r w:rsidR="0021765F" w:rsidRPr="00380FF3">
              <w:rPr>
                <w:rFonts w:ascii="Times New Roman" w:hAnsi="Times New Roman" w:cs="Mangal" w:hint="cs"/>
                <w:sz w:val="30"/>
                <w:szCs w:val="28"/>
                <w:cs/>
                <w:lang w:bidi="hi-IN"/>
              </w:rPr>
              <w:t>भुवनेश्वर</w:t>
            </w:r>
            <w:r w:rsidR="0021765F">
              <w:rPr>
                <w:rFonts w:ascii="Times New Roman" w:hAnsi="Times New Roman" w:cs="Mangal" w:hint="cs"/>
                <w:sz w:val="30"/>
                <w:szCs w:val="28"/>
                <w:cs/>
                <w:lang w:bidi="hi-IN"/>
              </w:rPr>
              <w:t xml:space="preserve"> क्षेत्रीय </w:t>
            </w:r>
            <w:r w:rsidR="0021765F" w:rsidRPr="00EE06A2">
              <w:rPr>
                <w:rFonts w:hint="cs"/>
                <w:sz w:val="30"/>
                <w:szCs w:val="28"/>
                <w:cs/>
                <w:lang w:bidi="hi-IN"/>
              </w:rPr>
              <w:t>कार्यालय</w:t>
            </w:r>
          </w:p>
          <w:p w:rsidR="0021765F" w:rsidRDefault="0021765F" w:rsidP="0021765F">
            <w:pPr>
              <w:spacing w:after="0" w:line="240" w:lineRule="auto"/>
              <w:rPr>
                <w:rFonts w:ascii="Times New Roman" w:hAnsi="Times New Roman" w:cs="Mangal"/>
                <w:sz w:val="30"/>
                <w:szCs w:val="28"/>
              </w:rPr>
            </w:pPr>
            <w:r>
              <w:rPr>
                <w:rFonts w:ascii="Times New Roman" w:hAnsi="Times New Roman" w:cs="Mangal"/>
                <w:sz w:val="30"/>
                <w:szCs w:val="28"/>
              </w:rPr>
              <w:t xml:space="preserve">                            </w:t>
            </w:r>
            <w:r w:rsidR="00B84149">
              <w:rPr>
                <w:rFonts w:ascii="Times New Roman" w:hAnsi="Times New Roman" w:cs="Mangal"/>
                <w:sz w:val="30"/>
                <w:szCs w:val="28"/>
              </w:rPr>
              <w:t xml:space="preserve">                             </w:t>
            </w:r>
            <w:r>
              <w:rPr>
                <w:rFonts w:ascii="Times New Roman" w:hAnsi="Times New Roman" w:cs="Mangal"/>
                <w:sz w:val="30"/>
                <w:szCs w:val="28"/>
              </w:rPr>
              <w:t xml:space="preserve"> </w:t>
            </w:r>
            <w:r w:rsidRPr="0063558E">
              <w:rPr>
                <w:rFonts w:ascii="Times New Roman" w:hAnsi="Times New Roman" w:cs="Mangal"/>
                <w:sz w:val="30"/>
                <w:szCs w:val="28"/>
                <w:cs/>
                <w:lang w:bidi="hi-IN"/>
              </w:rPr>
              <w:t>ईड्कॉ टावर</w:t>
            </w:r>
            <w:r w:rsidRPr="0063558E">
              <w:rPr>
                <w:rFonts w:ascii="Times New Roman" w:hAnsi="Times New Roman" w:cs="Mangal"/>
                <w:sz w:val="30"/>
                <w:szCs w:val="28"/>
              </w:rPr>
              <w:t xml:space="preserve">, </w:t>
            </w:r>
            <w:r w:rsidRPr="00DF5FB9">
              <w:rPr>
                <w:rFonts w:ascii="Times New Roman" w:hAnsi="Times New Roman" w:cs="Mangal" w:hint="cs"/>
                <w:sz w:val="30"/>
                <w:szCs w:val="28"/>
              </w:rPr>
              <w:t>(</w:t>
            </w:r>
            <w:r w:rsidRPr="00DF5FB9">
              <w:rPr>
                <w:rFonts w:ascii="Times New Roman" w:hAnsi="Times New Roman" w:cs="Mangal" w:hint="cs"/>
                <w:sz w:val="30"/>
                <w:szCs w:val="28"/>
                <w:cs/>
                <w:lang w:bidi="hi-IN"/>
              </w:rPr>
              <w:t>छठी मंजिल</w:t>
            </w:r>
            <w:r w:rsidRPr="00DF5FB9">
              <w:rPr>
                <w:rFonts w:ascii="Times New Roman" w:hAnsi="Times New Roman" w:cs="Mangal" w:hint="cs"/>
                <w:sz w:val="30"/>
                <w:szCs w:val="28"/>
                <w:rtl/>
                <w:cs/>
              </w:rPr>
              <w:t>)</w:t>
            </w:r>
          </w:p>
          <w:p w:rsidR="0021765F" w:rsidRDefault="0021765F" w:rsidP="0021765F">
            <w:pPr>
              <w:spacing w:after="0" w:line="240" w:lineRule="auto"/>
              <w:rPr>
                <w:lang w:bidi="hi-IN"/>
              </w:rPr>
            </w:pPr>
            <w:r>
              <w:rPr>
                <w:rFonts w:ascii="Times New Roman" w:hAnsi="Times New Roman" w:cs="Mangal"/>
                <w:sz w:val="30"/>
                <w:szCs w:val="28"/>
              </w:rPr>
              <w:t xml:space="preserve">                             </w:t>
            </w:r>
            <w:r w:rsidR="00B84149">
              <w:rPr>
                <w:rFonts w:ascii="Times New Roman" w:hAnsi="Times New Roman" w:cs="Mangal"/>
                <w:sz w:val="30"/>
                <w:szCs w:val="28"/>
              </w:rPr>
              <w:t xml:space="preserve">                             </w:t>
            </w:r>
            <w:r w:rsidRPr="0063558E">
              <w:rPr>
                <w:rFonts w:ascii="Times New Roman" w:hAnsi="Times New Roman" w:cs="Mangal"/>
                <w:sz w:val="30"/>
                <w:szCs w:val="28"/>
                <w:cs/>
                <w:lang w:bidi="hi-IN"/>
              </w:rPr>
              <w:t>जनपथ</w:t>
            </w:r>
            <w:r w:rsidRPr="0063558E">
              <w:rPr>
                <w:rFonts w:ascii="Times New Roman" w:hAnsi="Times New Roman" w:cs="Mangal" w:hint="cs"/>
                <w:sz w:val="30"/>
                <w:szCs w:val="28"/>
              </w:rPr>
              <w:t xml:space="preserve">, </w:t>
            </w:r>
            <w:r w:rsidRPr="00976DE3">
              <w:rPr>
                <w:rFonts w:ascii="Times New Roman" w:hAnsi="Times New Roman" w:cs="Mangal" w:hint="cs"/>
                <w:sz w:val="30"/>
                <w:szCs w:val="28"/>
                <w:cs/>
                <w:lang w:bidi="hi-IN"/>
              </w:rPr>
              <w:t>भुवनेश्वर</w:t>
            </w:r>
            <w:r>
              <w:rPr>
                <w:rFonts w:ascii="Times New Roman" w:hAnsi="Times New Roman" w:cs="Mangal" w:hint="cs"/>
                <w:sz w:val="30"/>
                <w:szCs w:val="28"/>
                <w:rtl/>
                <w:cs/>
              </w:rPr>
              <w:t xml:space="preserve"> </w:t>
            </w:r>
            <w:r>
              <w:rPr>
                <w:rFonts w:ascii="Times New Roman" w:hAnsi="Times New Roman" w:cs="Mangal"/>
                <w:sz w:val="30"/>
                <w:szCs w:val="28"/>
                <w:rtl/>
                <w:cs/>
              </w:rPr>
              <w:t>–</w:t>
            </w:r>
            <w:r>
              <w:rPr>
                <w:rFonts w:ascii="Times New Roman" w:hAnsi="Times New Roman" w:cs="Mangal" w:hint="cs"/>
                <w:sz w:val="30"/>
                <w:szCs w:val="28"/>
                <w:rtl/>
                <w:cs/>
              </w:rPr>
              <w:t xml:space="preserve"> </w:t>
            </w:r>
            <w:r>
              <w:rPr>
                <w:rFonts w:ascii="Times New Roman" w:hAnsi="Times New Roman" w:cs="Mangal"/>
                <w:sz w:val="30"/>
                <w:szCs w:val="28"/>
              </w:rPr>
              <w:t>751022</w:t>
            </w:r>
          </w:p>
          <w:p w:rsidR="0021765F" w:rsidRDefault="0021765F" w:rsidP="0021765F">
            <w:pPr>
              <w:spacing w:after="0" w:line="240" w:lineRule="auto"/>
              <w:rPr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 xml:space="preserve">                                                   </w:t>
            </w:r>
            <w:r w:rsidR="00B84149">
              <w:rPr>
                <w:rFonts w:ascii="Times New Roman" w:hAnsi="Times New Roman"/>
                <w:lang w:bidi="hi-IN"/>
              </w:rPr>
              <w:t xml:space="preserve">                            </w:t>
            </w:r>
            <w:r w:rsidRPr="00C85EEF">
              <w:rPr>
                <w:rFonts w:ascii="Times New Roman" w:hAnsi="Times New Roman"/>
                <w:lang w:bidi="hi-IN"/>
              </w:rPr>
              <w:t>CIN No.U10200WB1906G01001713</w:t>
            </w:r>
          </w:p>
          <w:p w:rsidR="0021765F" w:rsidRPr="00C85EEF" w:rsidRDefault="0021765F" w:rsidP="0021765F">
            <w:pPr>
              <w:spacing w:line="240" w:lineRule="auto"/>
              <w:rPr>
                <w:lang w:bidi="hi-IN"/>
              </w:rPr>
            </w:pPr>
            <w:bookmarkStart w:id="0" w:name="_GoBack"/>
            <w:bookmarkEnd w:id="0"/>
            <w:r>
              <w:rPr>
                <w:rFonts w:ascii="Times New Roman" w:hAnsi="Times New Roman" w:cs="Mangal"/>
                <w:i/>
                <w:iCs/>
                <w:sz w:val="30"/>
                <w:szCs w:val="28"/>
              </w:rPr>
              <w:t xml:space="preserve">        </w:t>
            </w:r>
          </w:p>
        </w:tc>
      </w:tr>
    </w:tbl>
    <w:p w:rsidR="00F33486" w:rsidRPr="0021765F" w:rsidRDefault="0021765F" w:rsidP="004A71EF">
      <w:pPr>
        <w:spacing w:line="240" w:lineRule="auto"/>
        <w:jc w:val="both"/>
        <w:rPr>
          <w:rFonts w:ascii="Times New Roman" w:hAnsi="Times New Roman" w:cs="Mangal"/>
          <w:sz w:val="30"/>
          <w:szCs w:val="28"/>
        </w:rPr>
      </w:pPr>
      <w:r>
        <w:rPr>
          <w:rFonts w:ascii="Times New Roman" w:hAnsi="Times New Roman" w:cs="Mangal"/>
          <w:sz w:val="30"/>
          <w:szCs w:val="28"/>
        </w:rPr>
        <w:t xml:space="preserve"> </w:t>
      </w:r>
      <w:r w:rsidRPr="00C85EEF">
        <w:rPr>
          <w:rFonts w:ascii="Times New Roman" w:hAnsi="Times New Roman" w:hint="cs"/>
          <w:cs/>
          <w:lang w:bidi="hi-IN"/>
        </w:rPr>
        <w:tab/>
      </w:r>
      <w:r w:rsidRPr="00C85EEF">
        <w:rPr>
          <w:rFonts w:ascii="Times New Roman" w:hAnsi="Times New Roman" w:hint="cs"/>
          <w:cs/>
          <w:lang w:bidi="hi-IN"/>
        </w:rPr>
        <w:tab/>
      </w:r>
      <w:r w:rsidRPr="0021765F">
        <w:rPr>
          <w:rFonts w:ascii="Times New Roman" w:hAnsi="Times New Roman" w:cs="Mangal"/>
          <w:i/>
          <w:iCs/>
          <w:sz w:val="30"/>
          <w:szCs w:val="28"/>
        </w:rPr>
        <w:t xml:space="preserve"> </w:t>
      </w:r>
      <w:r>
        <w:rPr>
          <w:rFonts w:ascii="Times New Roman" w:hAnsi="Times New Roman" w:cs="Mangal"/>
          <w:sz w:val="30"/>
          <w:szCs w:val="28"/>
        </w:rPr>
        <w:t xml:space="preserve">                     </w:t>
      </w:r>
      <w:r w:rsidRPr="00C85EEF">
        <w:rPr>
          <w:rFonts w:ascii="Times New Roman" w:hAnsi="Times New Roman" w:hint="cs"/>
          <w:cs/>
          <w:lang w:bidi="hi-IN"/>
        </w:rPr>
        <w:tab/>
      </w:r>
      <w:r w:rsidRPr="00C85EEF">
        <w:rPr>
          <w:rFonts w:ascii="Times New Roman" w:hAnsi="Times New Roman" w:hint="cs"/>
          <w:cs/>
          <w:lang w:bidi="hi-IN"/>
        </w:rPr>
        <w:tab/>
      </w:r>
      <w:r w:rsidRPr="00C85EEF">
        <w:rPr>
          <w:rFonts w:ascii="Times New Roman" w:hAnsi="Times New Roman" w:hint="cs"/>
          <w:cs/>
          <w:lang w:bidi="hi-IN"/>
        </w:rPr>
        <w:tab/>
      </w:r>
      <w:r w:rsidRPr="00C85EEF">
        <w:rPr>
          <w:rFonts w:ascii="Times New Roman" w:hAnsi="Times New Roman" w:hint="cs"/>
          <w:cs/>
          <w:lang w:bidi="hi-IN"/>
        </w:rPr>
        <w:tab/>
      </w:r>
      <w:r w:rsidRPr="00C85EEF">
        <w:rPr>
          <w:rFonts w:ascii="Times New Roman" w:hAnsi="Times New Roman" w:cs="Mangal" w:hint="cs"/>
          <w:rtl/>
          <w:cs/>
        </w:rPr>
        <w:tab/>
        <w:t xml:space="preserve">  </w:t>
      </w:r>
      <w:r w:rsidRPr="00C85EEF">
        <w:rPr>
          <w:rFonts w:ascii="Times New Roman" w:hAnsi="Times New Roman" w:cs="Mangal" w:hint="cs"/>
          <w:rtl/>
          <w:cs/>
        </w:rPr>
        <w:tab/>
      </w:r>
      <w:r>
        <w:rPr>
          <w:rFonts w:ascii="Times New Roman" w:hAnsi="Times New Roman" w:cs="Mangal"/>
          <w:sz w:val="30"/>
          <w:szCs w:val="28"/>
        </w:rPr>
        <w:t xml:space="preserve">                 </w:t>
      </w:r>
    </w:p>
    <w:p w:rsidR="00F33486" w:rsidRPr="004A71EF" w:rsidRDefault="004A71EF" w:rsidP="004A71EF">
      <w:pPr>
        <w:jc w:val="both"/>
        <w:rPr>
          <w:rFonts w:ascii="Times New Roman" w:hAnsi="Times New Roman" w:cs="Mangal"/>
          <w:b/>
          <w:bCs/>
          <w:sz w:val="28"/>
          <w:szCs w:val="28"/>
          <w:lang w:bidi="hi-IN"/>
        </w:rPr>
      </w:pPr>
      <w:r>
        <w:rPr>
          <w:rFonts w:ascii="Times New Roman" w:hAnsi="Times New Roman" w:cs="Mangal" w:hint="cs"/>
          <w:b/>
          <w:bCs/>
          <w:sz w:val="28"/>
          <w:szCs w:val="28"/>
          <w:cs/>
          <w:lang w:bidi="hi-IN"/>
        </w:rPr>
        <w:t>सिविल</w:t>
      </w:r>
      <w:r w:rsidR="00F33486" w:rsidRPr="004A71EF">
        <w:rPr>
          <w:rFonts w:ascii="Times New Roman" w:hAnsi="Times New Roman" w:cs="Mangal" w:hint="cs"/>
          <w:b/>
          <w:bCs/>
          <w:sz w:val="28"/>
          <w:szCs w:val="28"/>
          <w:lang w:bidi="hi-IN"/>
        </w:rPr>
        <w:t>,</w:t>
      </w:r>
      <w:r>
        <w:rPr>
          <w:rFonts w:ascii="Times New Roman" w:hAnsi="Times New Roman" w:cs="Mangal"/>
          <w:b/>
          <w:bCs/>
          <w:sz w:val="28"/>
          <w:szCs w:val="28"/>
          <w:lang w:bidi="hi-IN"/>
        </w:rPr>
        <w:t xml:space="preserve"> </w:t>
      </w:r>
      <w:r>
        <w:rPr>
          <w:rFonts w:ascii="Times New Roman" w:hAnsi="Times New Roman" w:cs="Mangal" w:hint="cs"/>
          <w:b/>
          <w:bCs/>
          <w:sz w:val="28"/>
          <w:szCs w:val="28"/>
          <w:cs/>
          <w:lang w:bidi="hi-IN"/>
        </w:rPr>
        <w:t>आंतरिक</w:t>
      </w:r>
      <w:r>
        <w:rPr>
          <w:rFonts w:ascii="Times New Roman" w:hAnsi="Times New Roman" w:cs="Mangal"/>
          <w:b/>
          <w:bCs/>
          <w:sz w:val="28"/>
          <w:szCs w:val="28"/>
          <w:lang w:bidi="hi-IN"/>
        </w:rPr>
        <w:t xml:space="preserve"> </w:t>
      </w:r>
      <w:r w:rsidR="00F33486" w:rsidRPr="004A71EF">
        <w:rPr>
          <w:rFonts w:ascii="Times New Roman" w:hAnsi="Times New Roman" w:cs="Mangal" w:hint="cs"/>
          <w:b/>
          <w:bCs/>
          <w:sz w:val="28"/>
          <w:szCs w:val="28"/>
          <w:cs/>
          <w:lang w:bidi="hi-IN"/>
        </w:rPr>
        <w:t>साज-सज्जा व इससे संबंधित कार्यों के लिए कंसल्टेंट/आर्किटेक्ट से सूचीबद्धता के लिए आवेदन</w:t>
      </w:r>
    </w:p>
    <w:p w:rsidR="00F33486" w:rsidRPr="00F33486" w:rsidRDefault="00F33486" w:rsidP="004A71EF">
      <w:pPr>
        <w:jc w:val="both"/>
        <w:rPr>
          <w:rFonts w:ascii="Times New Roman" w:hAnsi="Times New Roman" w:cs="Mangal"/>
          <w:lang w:bidi="hi-IN"/>
        </w:rPr>
      </w:pPr>
    </w:p>
    <w:p w:rsidR="00F33486" w:rsidRPr="00F33486" w:rsidRDefault="00F33486" w:rsidP="004A71EF">
      <w:pPr>
        <w:jc w:val="both"/>
        <w:rPr>
          <w:rFonts w:ascii="Times New Roman" w:hAnsi="Times New Roman" w:cs="Mangal"/>
          <w:lang w:bidi="hi-IN"/>
        </w:rPr>
      </w:pPr>
      <w:r w:rsidRPr="00F33486">
        <w:rPr>
          <w:rFonts w:ascii="Times New Roman" w:hAnsi="Times New Roman" w:cs="Mangal" w:hint="cs"/>
          <w:cs/>
          <w:lang w:bidi="hi-IN"/>
        </w:rPr>
        <w:t xml:space="preserve"> सिविल </w:t>
      </w:r>
      <w:r w:rsidRPr="00F33486">
        <w:rPr>
          <w:rFonts w:ascii="Times New Roman" w:hAnsi="Times New Roman" w:cs="Mangal" w:hint="cs"/>
          <w:lang w:bidi="hi-IN"/>
        </w:rPr>
        <w:t>,</w:t>
      </w:r>
      <w:r w:rsidRPr="00F33486">
        <w:rPr>
          <w:rFonts w:ascii="Times New Roman" w:hAnsi="Times New Roman" w:cs="Mangal" w:hint="cs"/>
          <w:cs/>
          <w:lang w:bidi="hi-IN"/>
        </w:rPr>
        <w:t>आंतरिक साज-सज्जा व इससे संबंधित कार्यों के लिए प्रतिष्ठित एवं अधिकृत  कंसल्टेंट/आर्किटेक्ट के रूप में सूचीबद्धता के लिए आवेदन पत्र आमंत्रित है। आवेदन पत्र उपरोक्त पते पर स्थापना विभाग से दिनांक</w:t>
      </w:r>
      <w:r>
        <w:rPr>
          <w:rFonts w:ascii="Times New Roman" w:hAnsi="Times New Roman" w:cs="Mangal"/>
          <w:lang w:bidi="hi-IN"/>
        </w:rPr>
        <w:t xml:space="preserve"> </w:t>
      </w:r>
      <w:r w:rsidR="00544320">
        <w:rPr>
          <w:rFonts w:ascii="Times New Roman" w:hAnsi="Times New Roman" w:cs="Mangal"/>
          <w:lang w:bidi="hi-IN"/>
        </w:rPr>
        <w:t>0</w:t>
      </w:r>
      <w:r w:rsidR="004B75A8">
        <w:rPr>
          <w:rFonts w:ascii="Times New Roman" w:hAnsi="Times New Roman" w:cs="Mangal"/>
          <w:lang w:bidi="hi-IN"/>
        </w:rPr>
        <w:t>6</w:t>
      </w:r>
      <w:r w:rsidR="00544320">
        <w:rPr>
          <w:rFonts w:ascii="Times New Roman" w:hAnsi="Times New Roman" w:cs="Mangal"/>
          <w:lang w:bidi="hi-IN"/>
        </w:rPr>
        <w:t>.12.2017</w:t>
      </w:r>
      <w:r w:rsidRPr="00F33486">
        <w:rPr>
          <w:rFonts w:asciiTheme="minorBidi" w:hAnsiTheme="minorBidi" w:hint="cs"/>
          <w:lang w:bidi="hi-IN"/>
        </w:rPr>
        <w:t xml:space="preserve"> </w:t>
      </w:r>
      <w:r w:rsidRPr="00F33486">
        <w:rPr>
          <w:rFonts w:ascii="Times New Roman" w:hAnsi="Times New Roman" w:cs="Mangal" w:hint="cs"/>
          <w:cs/>
          <w:lang w:bidi="hi-IN"/>
        </w:rPr>
        <w:t xml:space="preserve">से </w:t>
      </w:r>
      <w:r w:rsidR="00544320">
        <w:rPr>
          <w:rFonts w:ascii="Times New Roman" w:hAnsi="Times New Roman" w:cs="Mangal"/>
          <w:lang w:bidi="hi-IN"/>
        </w:rPr>
        <w:t>1</w:t>
      </w:r>
      <w:r w:rsidR="0005036E">
        <w:rPr>
          <w:rFonts w:ascii="Times New Roman" w:hAnsi="Times New Roman" w:cs="Mangal"/>
          <w:lang w:bidi="hi-IN"/>
        </w:rPr>
        <w:t>5</w:t>
      </w:r>
      <w:r w:rsidR="00544320">
        <w:rPr>
          <w:rFonts w:ascii="Times New Roman" w:hAnsi="Times New Roman" w:cs="Mangal"/>
          <w:lang w:bidi="hi-IN"/>
        </w:rPr>
        <w:t>.12</w:t>
      </w:r>
      <w:r w:rsidRPr="00F33486">
        <w:rPr>
          <w:rFonts w:ascii="Times New Roman" w:hAnsi="Times New Roman" w:cs="Mangal"/>
          <w:lang w:bidi="hi-IN"/>
        </w:rPr>
        <w:t>.2017</w:t>
      </w:r>
      <w:r w:rsidRPr="00F33486">
        <w:rPr>
          <w:rFonts w:ascii="Times New Roman" w:hAnsi="Times New Roman" w:cs="Mangal" w:hint="cs"/>
          <w:cs/>
          <w:lang w:bidi="hi-IN"/>
        </w:rPr>
        <w:t xml:space="preserve"> के बीच सभी कार्य दिवसों में</w:t>
      </w:r>
      <w:r w:rsidRPr="00F33486">
        <w:rPr>
          <w:rFonts w:ascii="Times New Roman" w:hAnsi="Times New Roman" w:cs="Mangal"/>
          <w:lang w:bidi="hi-IN"/>
        </w:rPr>
        <w:t xml:space="preserve"> </w:t>
      </w:r>
      <w:r w:rsidRPr="00F33486">
        <w:rPr>
          <w:rFonts w:ascii="Times New Roman" w:hAnsi="Times New Roman" w:cs="Mangal" w:hint="cs"/>
          <w:cs/>
          <w:lang w:bidi="hi-IN"/>
        </w:rPr>
        <w:t>कार्यालय अवधि</w:t>
      </w:r>
      <w:r w:rsidRPr="00F33486">
        <w:rPr>
          <w:rFonts w:asciiTheme="minorBidi" w:hAnsiTheme="minorBidi" w:hint="cs"/>
          <w:cs/>
          <w:lang w:bidi="hi-IN"/>
        </w:rPr>
        <w:t xml:space="preserve"> में</w:t>
      </w:r>
      <w:r w:rsidRPr="00F33486">
        <w:rPr>
          <w:rFonts w:ascii="Times New Roman" w:hAnsi="Times New Roman" w:cs="Mangal" w:hint="cs"/>
          <w:cs/>
          <w:lang w:bidi="hi-IN"/>
        </w:rPr>
        <w:t xml:space="preserve"> </w:t>
      </w:r>
      <w:r w:rsidRPr="00F33486">
        <w:rPr>
          <w:rFonts w:asciiTheme="minorBidi" w:hAnsiTheme="minorBidi" w:hint="cs"/>
          <w:cs/>
          <w:lang w:bidi="hi-IN"/>
        </w:rPr>
        <w:t>प्राप्त</w:t>
      </w:r>
      <w:r w:rsidRPr="00F33486">
        <w:rPr>
          <w:rFonts w:ascii="Times New Roman" w:hAnsi="Times New Roman" w:cs="Mangal" w:hint="cs"/>
          <w:cs/>
          <w:lang w:bidi="hi-IN"/>
        </w:rPr>
        <w:t xml:space="preserve"> किए जा सकते हैं।  पूर्णत</w:t>
      </w:r>
      <w:r w:rsidRPr="00F33486">
        <w:rPr>
          <w:rFonts w:ascii="Times New Roman" w:hAnsi="Times New Roman" w:cs="Mangal" w:hint="cs"/>
          <w:lang w:bidi="hi-IN"/>
        </w:rPr>
        <w:t>:</w:t>
      </w:r>
      <w:r w:rsidRPr="00F33486">
        <w:rPr>
          <w:rFonts w:ascii="Times New Roman" w:hAnsi="Times New Roman" w:cs="Mangal" w:hint="cs"/>
          <w:cs/>
          <w:lang w:bidi="hi-IN"/>
        </w:rPr>
        <w:t xml:space="preserve"> भरे हुए आवेदन पत्रों को  जमा करने की अंतिम तिथि</w:t>
      </w:r>
      <w:r>
        <w:rPr>
          <w:rFonts w:ascii="Times New Roman" w:hAnsi="Times New Roman" w:cs="Mangal"/>
          <w:lang w:bidi="hi-IN"/>
        </w:rPr>
        <w:t xml:space="preserve"> </w:t>
      </w:r>
      <w:r w:rsidR="00544320">
        <w:rPr>
          <w:rFonts w:ascii="Times New Roman" w:hAnsi="Times New Roman" w:cs="Mangal"/>
          <w:lang w:bidi="hi-IN"/>
        </w:rPr>
        <w:t>1</w:t>
      </w:r>
      <w:r w:rsidR="004B75A8">
        <w:rPr>
          <w:rFonts w:ascii="Times New Roman" w:hAnsi="Times New Roman" w:cs="Mangal"/>
          <w:lang w:bidi="hi-IN"/>
        </w:rPr>
        <w:t>5</w:t>
      </w:r>
      <w:r w:rsidR="00544320">
        <w:rPr>
          <w:rFonts w:ascii="Times New Roman" w:hAnsi="Times New Roman" w:cs="Mangal"/>
          <w:lang w:bidi="hi-IN"/>
        </w:rPr>
        <w:t xml:space="preserve">.12.2017 </w:t>
      </w:r>
      <w:r w:rsidRPr="00F33486">
        <w:rPr>
          <w:rFonts w:ascii="Times New Roman" w:hAnsi="Times New Roman" w:cs="Mangal"/>
          <w:lang w:bidi="hi-IN"/>
        </w:rPr>
        <w:t xml:space="preserve"> </w:t>
      </w:r>
      <w:r w:rsidRPr="00F33486">
        <w:rPr>
          <w:rFonts w:ascii="Times New Roman" w:hAnsi="Times New Roman" w:cs="Mangal" w:hint="cs"/>
          <w:cs/>
          <w:lang w:bidi="hi-IN"/>
        </w:rPr>
        <w:t xml:space="preserve">को तीन बजे तक है और आवेदन पत्र को दिनांक </w:t>
      </w:r>
      <w:r w:rsidR="00544320">
        <w:rPr>
          <w:rFonts w:ascii="Times New Roman" w:hAnsi="Times New Roman" w:cs="Mangal"/>
          <w:lang w:bidi="hi-IN"/>
        </w:rPr>
        <w:t>1</w:t>
      </w:r>
      <w:r w:rsidR="004B75A8">
        <w:rPr>
          <w:rFonts w:ascii="Times New Roman" w:hAnsi="Times New Roman" w:cs="Mangal"/>
          <w:lang w:bidi="hi-IN"/>
        </w:rPr>
        <w:t>5</w:t>
      </w:r>
      <w:r w:rsidR="00544320">
        <w:rPr>
          <w:rFonts w:ascii="Times New Roman" w:hAnsi="Times New Roman" w:cs="Mangal"/>
          <w:lang w:bidi="hi-IN"/>
        </w:rPr>
        <w:t>.12.2017</w:t>
      </w:r>
      <w:r w:rsidRPr="00F33486">
        <w:rPr>
          <w:rFonts w:ascii="Times New Roman" w:hAnsi="Times New Roman" w:cs="Mangal" w:hint="cs"/>
          <w:cs/>
          <w:lang w:bidi="hi-IN"/>
        </w:rPr>
        <w:t xml:space="preserve"> को 15:30 </w:t>
      </w:r>
      <w:r w:rsidRPr="00F33486">
        <w:rPr>
          <w:rFonts w:asciiTheme="minorBidi" w:hAnsiTheme="minorBidi" w:hint="cs"/>
          <w:cs/>
          <w:lang w:bidi="hi-IN"/>
        </w:rPr>
        <w:t xml:space="preserve">बजे </w:t>
      </w:r>
      <w:r w:rsidRPr="00F33486">
        <w:rPr>
          <w:rFonts w:ascii="Times New Roman" w:hAnsi="Times New Roman" w:cs="Mangal" w:hint="cs"/>
          <w:cs/>
          <w:lang w:bidi="hi-IN"/>
        </w:rPr>
        <w:t xml:space="preserve">खोलने की संभावना है। नेशनल इंश्योरेस कंपनी लिमिटेड के नाम से जारी और </w:t>
      </w:r>
      <w:r w:rsidR="004B75A8" w:rsidRPr="004B75A8">
        <w:rPr>
          <w:rFonts w:ascii="Times New Roman" w:hAnsi="Times New Roman" w:cs="Mangal" w:hint="cs"/>
          <w:cs/>
          <w:lang w:bidi="hi-IN"/>
        </w:rPr>
        <w:t>भुवनेश्वर</w:t>
      </w:r>
      <w:r w:rsidRPr="00F33486">
        <w:rPr>
          <w:rFonts w:ascii="Times New Roman" w:hAnsi="Times New Roman" w:cs="Mangal" w:hint="cs"/>
          <w:cs/>
          <w:lang w:bidi="hi-IN"/>
        </w:rPr>
        <w:t xml:space="preserve"> में भुगतेय पाँच सो </w:t>
      </w:r>
      <w:r w:rsidRPr="00F33486">
        <w:rPr>
          <w:rFonts w:asciiTheme="minorBidi" w:hAnsiTheme="minorBidi" w:hint="cs"/>
          <w:cs/>
          <w:lang w:bidi="hi-IN"/>
        </w:rPr>
        <w:t>रुपए (</w:t>
      </w:r>
      <w:r w:rsidRPr="00F33486">
        <w:rPr>
          <w:rFonts w:ascii="Times New Roman" w:hAnsi="Times New Roman" w:cs="Mangal" w:hint="cs"/>
          <w:cs/>
          <w:lang w:bidi="hi-IN"/>
        </w:rPr>
        <w:t xml:space="preserve">500) के </w:t>
      </w:r>
      <w:r w:rsidRPr="00F33486">
        <w:rPr>
          <w:rFonts w:asciiTheme="minorBidi" w:hAnsiTheme="minorBidi" w:hint="cs"/>
          <w:cs/>
          <w:lang w:bidi="hi-IN"/>
        </w:rPr>
        <w:t xml:space="preserve">डिमांड ड्राफ़्ट /बैंकर्स चेक जमा कर आवेदन पत्र प्राप्त किये जा सकते हैं। </w:t>
      </w:r>
      <w:r w:rsidRPr="00F33486">
        <w:rPr>
          <w:rFonts w:ascii="Times New Roman" w:hAnsi="Times New Roman" w:cs="Mangal" w:hint="cs"/>
          <w:cs/>
          <w:lang w:bidi="hi-IN"/>
        </w:rPr>
        <w:t xml:space="preserve">आवेदन पत्र हमारे कंपनी वैबसाइट </w:t>
      </w:r>
      <w:hyperlink r:id="rId6" w:history="1">
        <w:r w:rsidRPr="00F33486">
          <w:rPr>
            <w:rStyle w:val="Hyperlink"/>
            <w:rFonts w:ascii="Times New Roman" w:hAnsi="Times New Roman" w:cs="Mangal"/>
            <w:lang w:bidi="hi-IN"/>
          </w:rPr>
          <w:t>www.nationalinsuranceindia.com</w:t>
        </w:r>
      </w:hyperlink>
      <w:r w:rsidRPr="00F33486">
        <w:rPr>
          <w:rFonts w:ascii="Times New Roman" w:hAnsi="Times New Roman" w:cs="Mangal"/>
          <w:lang w:bidi="hi-IN"/>
        </w:rPr>
        <w:t xml:space="preserve"> </w:t>
      </w:r>
      <w:r w:rsidRPr="00F33486">
        <w:rPr>
          <w:rFonts w:ascii="Times New Roman" w:hAnsi="Times New Roman" w:cs="Mangal" w:hint="cs"/>
          <w:cs/>
          <w:lang w:bidi="hi-IN"/>
        </w:rPr>
        <w:t xml:space="preserve">से भी प्राप्त किए जा सकते हैं। </w:t>
      </w:r>
    </w:p>
    <w:p w:rsidR="00F33486" w:rsidRPr="00F33486" w:rsidRDefault="00F33486" w:rsidP="00F33486">
      <w:pPr>
        <w:rPr>
          <w:rFonts w:ascii="Times New Roman" w:hAnsi="Times New Roman" w:cs="Mangal"/>
          <w:lang w:bidi="hi-IN"/>
        </w:rPr>
      </w:pPr>
    </w:p>
    <w:p w:rsidR="00F33486" w:rsidRDefault="00F33486" w:rsidP="004A71EF">
      <w:pPr>
        <w:spacing w:after="0"/>
        <w:jc w:val="right"/>
        <w:rPr>
          <w:rFonts w:ascii="Times New Roman" w:hAnsi="Times New Roman" w:cs="Mangal"/>
          <w:lang w:bidi="hi-IN"/>
        </w:rPr>
      </w:pPr>
      <w:r w:rsidRPr="00F33486">
        <w:rPr>
          <w:rFonts w:ascii="Times New Roman" w:hAnsi="Times New Roman" w:cs="Mangal" w:hint="cs"/>
          <w:cs/>
          <w:lang w:bidi="hi-IN"/>
        </w:rPr>
        <w:tab/>
      </w:r>
      <w:r w:rsidRPr="00F33486">
        <w:rPr>
          <w:rFonts w:ascii="Times New Roman" w:hAnsi="Times New Roman" w:cs="Mangal" w:hint="cs"/>
          <w:cs/>
          <w:lang w:bidi="hi-IN"/>
        </w:rPr>
        <w:tab/>
      </w:r>
      <w:r w:rsidRPr="00F33486">
        <w:rPr>
          <w:rFonts w:ascii="Times New Roman" w:hAnsi="Times New Roman" w:cs="Mangal" w:hint="cs"/>
          <w:cs/>
          <w:lang w:bidi="hi-IN"/>
        </w:rPr>
        <w:tab/>
      </w:r>
      <w:r w:rsidRPr="00F33486">
        <w:rPr>
          <w:rFonts w:ascii="Times New Roman" w:hAnsi="Times New Roman" w:cs="Mangal" w:hint="cs"/>
          <w:cs/>
          <w:lang w:bidi="hi-IN"/>
        </w:rPr>
        <w:tab/>
      </w:r>
      <w:r w:rsidRPr="00F33486">
        <w:rPr>
          <w:rFonts w:ascii="Times New Roman" w:hAnsi="Times New Roman" w:cs="Mangal" w:hint="cs"/>
          <w:cs/>
          <w:lang w:bidi="hi-IN"/>
        </w:rPr>
        <w:tab/>
      </w:r>
      <w:r w:rsidRPr="00F33486">
        <w:rPr>
          <w:rFonts w:ascii="Times New Roman" w:hAnsi="Times New Roman" w:cs="Mangal" w:hint="cs"/>
          <w:cs/>
          <w:lang w:bidi="hi-IN"/>
        </w:rPr>
        <w:tab/>
      </w:r>
      <w:r w:rsidRPr="00F33486">
        <w:rPr>
          <w:rFonts w:ascii="Times New Roman" w:hAnsi="Times New Roman" w:cs="Mangal" w:hint="cs"/>
          <w:cs/>
          <w:lang w:bidi="hi-IN"/>
        </w:rPr>
        <w:tab/>
      </w:r>
      <w:r w:rsidRPr="00F33486">
        <w:rPr>
          <w:rFonts w:ascii="Times New Roman" w:hAnsi="Times New Roman" w:cs="Mangal" w:hint="cs"/>
          <w:cs/>
          <w:lang w:bidi="hi-IN"/>
        </w:rPr>
        <w:tab/>
      </w:r>
      <w:r w:rsidRPr="00F33486">
        <w:rPr>
          <w:rFonts w:ascii="Times New Roman" w:hAnsi="Times New Roman" w:cs="Mangal" w:hint="cs"/>
          <w:cs/>
          <w:lang w:bidi="hi-IN"/>
        </w:rPr>
        <w:tab/>
      </w:r>
      <w:r w:rsidRPr="00F33486">
        <w:rPr>
          <w:rFonts w:asciiTheme="minorBidi" w:hAnsiTheme="minorBidi" w:hint="cs"/>
          <w:rtl/>
          <w:cs/>
          <w:lang w:bidi="hi-IN"/>
        </w:rPr>
        <w:tab/>
      </w:r>
      <w:r w:rsidRPr="00F33486">
        <w:rPr>
          <w:rFonts w:asciiTheme="minorBidi" w:hAnsiTheme="minorBidi" w:hint="cs"/>
          <w:rtl/>
          <w:cs/>
          <w:lang w:bidi="hi-IN"/>
        </w:rPr>
        <w:tab/>
      </w:r>
      <w:r w:rsidRPr="00F33486">
        <w:rPr>
          <w:rFonts w:asciiTheme="minorBidi" w:hAnsiTheme="minorBidi" w:hint="cs"/>
          <w:rtl/>
          <w:cs/>
          <w:lang w:bidi="hi-IN"/>
        </w:rPr>
        <w:tab/>
      </w:r>
      <w:r w:rsidRPr="00F33486">
        <w:rPr>
          <w:rFonts w:asciiTheme="minorBidi" w:hAnsiTheme="minorBidi" w:hint="cs"/>
          <w:rtl/>
          <w:cs/>
          <w:lang w:bidi="hi-IN"/>
        </w:rPr>
        <w:tab/>
      </w:r>
      <w:r w:rsidRPr="00F33486">
        <w:rPr>
          <w:rFonts w:asciiTheme="minorBidi" w:hAnsiTheme="minorBidi" w:hint="cs"/>
          <w:rtl/>
          <w:cs/>
          <w:lang w:bidi="hi-IN"/>
        </w:rPr>
        <w:tab/>
      </w:r>
      <w:r w:rsidRPr="00F33486">
        <w:rPr>
          <w:rFonts w:asciiTheme="minorBidi" w:hAnsiTheme="minorBidi" w:hint="cs"/>
          <w:rtl/>
          <w:cs/>
          <w:lang w:bidi="hi-IN"/>
        </w:rPr>
        <w:tab/>
      </w:r>
      <w:r w:rsidRPr="00F33486">
        <w:rPr>
          <w:rFonts w:asciiTheme="minorBidi" w:hAnsiTheme="minorBidi" w:hint="cs"/>
          <w:rtl/>
          <w:cs/>
          <w:lang w:bidi="hi-IN"/>
        </w:rPr>
        <w:tab/>
      </w:r>
      <w:r w:rsidRPr="00F33486">
        <w:rPr>
          <w:rFonts w:asciiTheme="minorBidi" w:hAnsiTheme="minorBidi" w:hint="cs"/>
          <w:rtl/>
          <w:cs/>
          <w:lang w:bidi="hi-IN"/>
        </w:rPr>
        <w:tab/>
        <w:t xml:space="preserve">    </w:t>
      </w:r>
      <w:r w:rsidRPr="00F33486">
        <w:rPr>
          <w:rFonts w:asciiTheme="minorBidi" w:hAnsiTheme="minorBidi" w:hint="cs"/>
          <w:rtl/>
          <w:cs/>
          <w:lang w:bidi="hi-IN"/>
        </w:rPr>
        <w:tab/>
        <w:t>)</w:t>
      </w:r>
      <w:r w:rsidR="00910DA1" w:rsidRPr="00910DA1">
        <w:rPr>
          <w:rFonts w:ascii="Mangal" w:hAnsi="Mangal" w:cs="Mangal"/>
          <w:cs/>
          <w:lang w:val="en-US" w:bidi="hi-IN"/>
        </w:rPr>
        <w:t xml:space="preserve"> </w:t>
      </w:r>
      <w:r w:rsidR="00910DA1">
        <w:rPr>
          <w:rFonts w:ascii="Mangal" w:hAnsi="Mangal" w:cs="Mangal"/>
          <w:cs/>
          <w:lang w:val="en-US" w:bidi="hi-IN"/>
        </w:rPr>
        <w:t xml:space="preserve">सुकांत मिश्रा </w:t>
      </w:r>
      <w:r w:rsidRPr="00F33486">
        <w:rPr>
          <w:rFonts w:ascii="Times New Roman" w:hAnsi="Times New Roman" w:cs="Mangal" w:hint="cs"/>
          <w:cs/>
          <w:lang w:bidi="hi-IN"/>
        </w:rPr>
        <w:t xml:space="preserve">) </w:t>
      </w:r>
    </w:p>
    <w:p w:rsidR="009F133E" w:rsidRPr="00075B32" w:rsidRDefault="004B75A8" w:rsidP="009F133E">
      <w:pPr>
        <w:tabs>
          <w:tab w:val="left" w:pos="3664"/>
        </w:tabs>
        <w:spacing w:after="0"/>
        <w:jc w:val="right"/>
        <w:rPr>
          <w:lang w:val="en-US"/>
        </w:rPr>
      </w:pPr>
      <w:r>
        <w:rPr>
          <w:rFonts w:ascii="Times New Roman" w:hAnsi="Times New Roman" w:cs="Mangal"/>
          <w:lang w:bidi="hi-IN"/>
        </w:rPr>
        <w:tab/>
      </w:r>
      <w:r>
        <w:rPr>
          <w:rFonts w:ascii="Times New Roman" w:hAnsi="Times New Roman" w:cs="Mangal"/>
          <w:lang w:bidi="hi-IN"/>
        </w:rPr>
        <w:tab/>
      </w:r>
      <w:r>
        <w:rPr>
          <w:rFonts w:ascii="Times New Roman" w:hAnsi="Times New Roman" w:cs="Mangal"/>
          <w:lang w:bidi="hi-IN"/>
        </w:rPr>
        <w:tab/>
      </w:r>
      <w:r>
        <w:rPr>
          <w:rFonts w:ascii="Times New Roman" w:hAnsi="Times New Roman" w:cs="Mangal"/>
          <w:lang w:bidi="hi-IN"/>
        </w:rPr>
        <w:tab/>
      </w:r>
      <w:r>
        <w:rPr>
          <w:rFonts w:ascii="Times New Roman" w:hAnsi="Times New Roman" w:cs="Mangal"/>
          <w:lang w:bidi="hi-IN"/>
        </w:rPr>
        <w:tab/>
      </w:r>
      <w:r>
        <w:rPr>
          <w:rFonts w:ascii="Times New Roman" w:hAnsi="Times New Roman" w:cs="Mangal"/>
          <w:lang w:bidi="hi-IN"/>
        </w:rPr>
        <w:tab/>
        <w:t xml:space="preserve">  </w:t>
      </w:r>
      <w:r w:rsidRPr="00F33486">
        <w:rPr>
          <w:rFonts w:ascii="Times New Roman" w:hAnsi="Times New Roman" w:cs="Mangal" w:hint="cs"/>
          <w:cs/>
          <w:lang w:bidi="hi-IN"/>
        </w:rPr>
        <w:t xml:space="preserve">क्षेत्रीय प्रबन्धक                                                                                                                                                                                       </w:t>
      </w:r>
    </w:p>
    <w:p w:rsidR="009F133E" w:rsidRPr="00036364" w:rsidRDefault="009F133E" w:rsidP="009F133E">
      <w:pPr>
        <w:tabs>
          <w:tab w:val="left" w:pos="3664"/>
        </w:tabs>
        <w:spacing w:after="0"/>
        <w:jc w:val="right"/>
      </w:pPr>
      <w:r w:rsidRPr="00036364">
        <w:rPr>
          <w:rFonts w:hint="cs"/>
          <w:cs/>
        </w:rPr>
        <w:t>नेशनल इंश्योरेन्स कंपनी लिमिटेड</w:t>
      </w:r>
    </w:p>
    <w:p w:rsidR="009F133E" w:rsidRDefault="009F133E" w:rsidP="009F133E">
      <w:pPr>
        <w:tabs>
          <w:tab w:val="left" w:pos="3664"/>
        </w:tabs>
        <w:spacing w:after="0" w:line="240" w:lineRule="auto"/>
        <w:jc w:val="right"/>
        <w:rPr>
          <w:rFonts w:ascii="Times New Roman" w:hAnsi="Times New Roman" w:cs="Mangal"/>
        </w:rPr>
      </w:pPr>
      <w:r w:rsidRPr="001D5D58">
        <w:rPr>
          <w:rFonts w:ascii="Times New Roman" w:hAnsi="Times New Roman" w:cs="Mangal" w:hint="cs"/>
          <w:cs/>
        </w:rPr>
        <w:t>भुवनेश्वर</w:t>
      </w:r>
      <w:r w:rsidRPr="00036364">
        <w:rPr>
          <w:rFonts w:ascii="Times New Roman" w:hAnsi="Times New Roman" w:cs="Mangal" w:hint="cs"/>
          <w:cs/>
        </w:rPr>
        <w:t xml:space="preserve"> क्षेत्रीय </w:t>
      </w:r>
      <w:r w:rsidRPr="00036364">
        <w:rPr>
          <w:rFonts w:hint="cs"/>
          <w:cs/>
        </w:rPr>
        <w:t>कार्यालय</w:t>
      </w:r>
      <w:r>
        <w:rPr>
          <w:rFonts w:ascii="Times New Roman" w:hAnsi="Times New Roman" w:cs="Mangal"/>
        </w:rPr>
        <w:t xml:space="preserve"> </w:t>
      </w:r>
    </w:p>
    <w:p w:rsidR="004B75A8" w:rsidRPr="007C27AB" w:rsidRDefault="007C27AB" w:rsidP="004A71EF">
      <w:pPr>
        <w:spacing w:after="0"/>
        <w:jc w:val="right"/>
        <w:rPr>
          <w:lang w:val="en-US" w:bidi="hi-IN"/>
        </w:rPr>
      </w:pPr>
      <w:r>
        <w:rPr>
          <w:rFonts w:ascii="Times New Roman" w:hAnsi="Times New Roman" w:cs="Mangal"/>
          <w:lang w:val="en-US"/>
        </w:rPr>
        <w:t xml:space="preserve">                                                                          </w:t>
      </w:r>
      <w:r w:rsidR="00910DA1">
        <w:rPr>
          <w:rFonts w:ascii="Times New Roman" w:hAnsi="Times New Roman" w:cs="Mangal"/>
          <w:lang w:val="en-US"/>
        </w:rPr>
        <w:t xml:space="preserve">   </w:t>
      </w:r>
    </w:p>
    <w:p w:rsidR="00F33486" w:rsidRPr="00F33486" w:rsidRDefault="00F33486" w:rsidP="00F33486">
      <w:pPr>
        <w:spacing w:after="0" w:line="240" w:lineRule="auto"/>
        <w:rPr>
          <w:rFonts w:ascii="Times New Roman" w:hAnsi="Times New Roman" w:cs="Mangal"/>
        </w:rPr>
      </w:pPr>
      <w:r w:rsidRPr="00F33486">
        <w:rPr>
          <w:rFonts w:ascii="Times New Roman" w:hAnsi="Times New Roman" w:cs="Mangal" w:hint="cs"/>
          <w:cs/>
          <w:lang w:bidi="hi-IN"/>
        </w:rPr>
        <w:tab/>
      </w:r>
      <w:r w:rsidRPr="00F33486">
        <w:rPr>
          <w:rFonts w:ascii="Times New Roman" w:hAnsi="Times New Roman" w:cs="Mangal" w:hint="cs"/>
          <w:cs/>
          <w:lang w:bidi="hi-IN"/>
        </w:rPr>
        <w:tab/>
      </w:r>
      <w:r w:rsidRPr="00F33486">
        <w:rPr>
          <w:rFonts w:ascii="Times New Roman" w:hAnsi="Times New Roman" w:cs="Mangal" w:hint="cs"/>
          <w:cs/>
          <w:lang w:bidi="hi-IN"/>
        </w:rPr>
        <w:tab/>
      </w:r>
      <w:r w:rsidRPr="00F33486">
        <w:rPr>
          <w:rFonts w:ascii="Times New Roman" w:hAnsi="Times New Roman" w:cs="Mangal" w:hint="cs"/>
          <w:cs/>
          <w:lang w:bidi="hi-IN"/>
        </w:rPr>
        <w:tab/>
      </w:r>
      <w:r w:rsidRPr="00F33486">
        <w:rPr>
          <w:rFonts w:ascii="Times New Roman" w:hAnsi="Times New Roman" w:cs="Mangal" w:hint="cs"/>
          <w:cs/>
          <w:lang w:bidi="hi-IN"/>
        </w:rPr>
        <w:tab/>
      </w:r>
    </w:p>
    <w:p w:rsidR="00F33486" w:rsidRDefault="00F33486" w:rsidP="00F33486">
      <w:pPr>
        <w:spacing w:after="0" w:line="240" w:lineRule="auto"/>
        <w:rPr>
          <w:rFonts w:ascii="Times New Roman" w:hAnsi="Times New Roman" w:cs="Mangal"/>
          <w:sz w:val="24"/>
          <w:szCs w:val="24"/>
          <w:lang w:bidi="hi-IN"/>
        </w:rPr>
      </w:pPr>
      <w:r w:rsidRPr="000F7528">
        <w:rPr>
          <w:rFonts w:ascii="Times New Roman" w:hAnsi="Times New Roman" w:cs="Mangal" w:hint="cs"/>
          <w:sz w:val="18"/>
          <w:szCs w:val="18"/>
          <w:rtl/>
          <w:cs/>
        </w:rPr>
        <w:t xml:space="preserve">                </w:t>
      </w:r>
      <w:r w:rsidRPr="000F7528">
        <w:rPr>
          <w:rFonts w:ascii="Times New Roman" w:hAnsi="Times New Roman" w:cs="Mangal" w:hint="cs"/>
          <w:sz w:val="18"/>
          <w:szCs w:val="18"/>
          <w:rtl/>
          <w:cs/>
        </w:rPr>
        <w:tab/>
      </w:r>
      <w:r w:rsidRPr="000F7528">
        <w:rPr>
          <w:rFonts w:ascii="Times New Roman" w:hAnsi="Times New Roman" w:cs="Mangal" w:hint="cs"/>
          <w:sz w:val="18"/>
          <w:szCs w:val="18"/>
          <w:rtl/>
          <w:cs/>
        </w:rPr>
        <w:tab/>
      </w:r>
      <w:r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          </w:t>
      </w:r>
      <w:r>
        <w:rPr>
          <w:rFonts w:ascii="Times New Roman" w:hAnsi="Times New Roman" w:cs="Mangal" w:hint="cs"/>
          <w:sz w:val="24"/>
          <w:szCs w:val="24"/>
          <w:cs/>
          <w:lang w:bidi="hi-IN"/>
        </w:rPr>
        <w:tab/>
      </w:r>
    </w:p>
    <w:p w:rsidR="004E1A1F" w:rsidRDefault="004E1A1F"/>
    <w:sectPr w:rsidR="004E1A1F" w:rsidSect="004E1A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oNotDisplayPageBoundaries/>
  <w:defaultTabStop w:val="720"/>
  <w:characterSpacingControl w:val="doNotCompress"/>
  <w:compat/>
  <w:rsids>
    <w:rsidRoot w:val="00F33486"/>
    <w:rsid w:val="0005036E"/>
    <w:rsid w:val="00075B32"/>
    <w:rsid w:val="0021765F"/>
    <w:rsid w:val="00261365"/>
    <w:rsid w:val="003B3ABE"/>
    <w:rsid w:val="004041C8"/>
    <w:rsid w:val="00425BEB"/>
    <w:rsid w:val="004A71EF"/>
    <w:rsid w:val="004B5CB0"/>
    <w:rsid w:val="004B75A8"/>
    <w:rsid w:val="004E1A1F"/>
    <w:rsid w:val="00544320"/>
    <w:rsid w:val="005B51A0"/>
    <w:rsid w:val="005C3C70"/>
    <w:rsid w:val="007C27AB"/>
    <w:rsid w:val="008311CE"/>
    <w:rsid w:val="00910DA1"/>
    <w:rsid w:val="009F133E"/>
    <w:rsid w:val="00A5078E"/>
    <w:rsid w:val="00AD743A"/>
    <w:rsid w:val="00B0034A"/>
    <w:rsid w:val="00B84149"/>
    <w:rsid w:val="00D0019D"/>
    <w:rsid w:val="00D262AA"/>
    <w:rsid w:val="00F33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486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4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insuranceindia.co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72579</dc:creator>
  <cp:lastModifiedBy>10058</cp:lastModifiedBy>
  <cp:revision>11</cp:revision>
  <dcterms:created xsi:type="dcterms:W3CDTF">2017-11-30T12:02:00Z</dcterms:created>
  <dcterms:modified xsi:type="dcterms:W3CDTF">2017-12-05T08:22:00Z</dcterms:modified>
</cp:coreProperties>
</file>